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E644D3" w14:textId="77777777" w:rsidR="00385620" w:rsidRDefault="00BA191F" w:rsidP="007C2C98">
      <w:pPr>
        <w:ind w:firstLine="708"/>
        <w:jc w:val="center"/>
        <w:rPr>
          <w:noProof/>
          <w:lang w:eastAsia="pt-BR"/>
        </w:rPr>
      </w:pPr>
      <w:r>
        <w:rPr>
          <w:noProof/>
          <w:lang w:eastAsia="pt-BR"/>
        </w:rPr>
        <w:drawing>
          <wp:inline distT="0" distB="0" distL="0" distR="0" wp14:anchorId="1E7FFCEF" wp14:editId="2F1722A9">
            <wp:extent cx="2314575" cy="285750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asão_Mogi_Guaçu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EB3EED" w14:textId="77777777" w:rsidR="008D54B2" w:rsidRDefault="008D54B2"/>
    <w:p w14:paraId="33D9CFA2" w14:textId="77777777" w:rsidR="008D54B2" w:rsidRPr="008D54B2" w:rsidRDefault="008D54B2" w:rsidP="00177EC8">
      <w:pPr>
        <w:spacing w:after="0"/>
        <w:jc w:val="center"/>
        <w:rPr>
          <w:rFonts w:ascii="Arial" w:hAnsi="Arial" w:cs="Arial"/>
          <w:b/>
          <w:sz w:val="40"/>
        </w:rPr>
      </w:pPr>
      <w:r w:rsidRPr="008D54B2">
        <w:rPr>
          <w:rFonts w:ascii="Arial" w:hAnsi="Arial" w:cs="Arial"/>
          <w:b/>
          <w:sz w:val="40"/>
        </w:rPr>
        <w:t xml:space="preserve">PREFEITURA MUNICIPAL </w:t>
      </w:r>
      <w:r w:rsidR="00BA191F">
        <w:rPr>
          <w:rFonts w:ascii="Arial" w:hAnsi="Arial" w:cs="Arial"/>
          <w:b/>
          <w:sz w:val="40"/>
        </w:rPr>
        <w:t>MOGI GUAÇU</w:t>
      </w:r>
    </w:p>
    <w:p w14:paraId="45FF42E8" w14:textId="77777777" w:rsidR="008D54B2" w:rsidRDefault="008D54B2">
      <w:pPr>
        <w:rPr>
          <w:rFonts w:ascii="Arial" w:hAnsi="Arial" w:cs="Arial"/>
        </w:rPr>
      </w:pPr>
    </w:p>
    <w:p w14:paraId="6CB69BF0" w14:textId="77777777" w:rsidR="00385620" w:rsidRDefault="00385620">
      <w:pPr>
        <w:rPr>
          <w:rFonts w:ascii="Arial" w:hAnsi="Arial" w:cs="Arial"/>
        </w:rPr>
      </w:pPr>
    </w:p>
    <w:p w14:paraId="34894857" w14:textId="77777777" w:rsidR="00385620" w:rsidRDefault="00385620">
      <w:pPr>
        <w:rPr>
          <w:rFonts w:ascii="Arial" w:hAnsi="Arial" w:cs="Arial"/>
        </w:rPr>
      </w:pPr>
    </w:p>
    <w:p w14:paraId="11A8F8B7" w14:textId="77777777" w:rsidR="00385620" w:rsidRDefault="00385620">
      <w:pPr>
        <w:rPr>
          <w:rFonts w:ascii="Arial" w:hAnsi="Arial" w:cs="Arial"/>
        </w:rPr>
      </w:pPr>
    </w:p>
    <w:p w14:paraId="1A5A466C" w14:textId="77777777" w:rsidR="00385620" w:rsidRDefault="00385620">
      <w:pPr>
        <w:rPr>
          <w:rFonts w:ascii="Arial" w:hAnsi="Arial" w:cs="Arial"/>
        </w:rPr>
      </w:pPr>
    </w:p>
    <w:p w14:paraId="144C4AB8" w14:textId="77777777" w:rsidR="00385620" w:rsidRPr="008D54B2" w:rsidRDefault="00385620">
      <w:pPr>
        <w:rPr>
          <w:rFonts w:ascii="Arial" w:hAnsi="Arial" w:cs="Arial"/>
        </w:rPr>
      </w:pPr>
    </w:p>
    <w:p w14:paraId="4DDB3222" w14:textId="77777777" w:rsidR="00385620" w:rsidRDefault="008D54B2" w:rsidP="00177EC8">
      <w:pPr>
        <w:spacing w:after="0"/>
        <w:jc w:val="center"/>
        <w:rPr>
          <w:rFonts w:ascii="Arial" w:hAnsi="Arial" w:cs="Arial"/>
          <w:b/>
          <w:sz w:val="44"/>
        </w:rPr>
      </w:pPr>
      <w:r w:rsidRPr="00385620">
        <w:rPr>
          <w:rFonts w:ascii="Arial" w:hAnsi="Arial" w:cs="Arial"/>
          <w:b/>
          <w:sz w:val="44"/>
        </w:rPr>
        <w:t>MEMORIAL DESCRITIVO</w:t>
      </w:r>
    </w:p>
    <w:p w14:paraId="6D1F3284" w14:textId="77777777" w:rsidR="00030583" w:rsidRDefault="00030583" w:rsidP="00DF3213">
      <w:pPr>
        <w:spacing w:after="0"/>
        <w:jc w:val="center"/>
        <w:rPr>
          <w:rFonts w:ascii="Arial" w:hAnsi="Arial" w:cs="Arial"/>
          <w:b/>
          <w:sz w:val="44"/>
        </w:rPr>
      </w:pPr>
    </w:p>
    <w:p w14:paraId="60E1EEEF" w14:textId="77777777" w:rsidR="00177EC8" w:rsidRDefault="00177EC8" w:rsidP="00DF3213">
      <w:pPr>
        <w:spacing w:after="0"/>
        <w:jc w:val="center"/>
        <w:rPr>
          <w:rFonts w:ascii="Arial" w:hAnsi="Arial" w:cs="Arial"/>
          <w:b/>
          <w:sz w:val="44"/>
        </w:rPr>
      </w:pPr>
    </w:p>
    <w:p w14:paraId="28ECBDAA" w14:textId="0185B218" w:rsidR="008D54B2" w:rsidRDefault="004E17EB" w:rsidP="004E17EB">
      <w:pPr>
        <w:jc w:val="center"/>
      </w:pPr>
      <w:r w:rsidRPr="004E17EB">
        <w:rPr>
          <w:rFonts w:ascii="ArialMT" w:hAnsi="ArialMT" w:cs="ArialMT"/>
          <w:sz w:val="32"/>
          <w:szCs w:val="32"/>
        </w:rPr>
        <w:t>IMPLANTAÇÃO DE CALÇADA ACESSÍVEL NO MUNICÍPIO</w:t>
      </w:r>
    </w:p>
    <w:p w14:paraId="1D34EC7D" w14:textId="54581B37" w:rsidR="008D54B2" w:rsidRDefault="008D54B2"/>
    <w:p w14:paraId="5318EEE9" w14:textId="77777777" w:rsidR="00461BF9" w:rsidRDefault="00461BF9"/>
    <w:p w14:paraId="12614710" w14:textId="77777777" w:rsidR="00177EC8" w:rsidRDefault="00177EC8"/>
    <w:p w14:paraId="38EFE783" w14:textId="63A62B6F" w:rsidR="008D54B2" w:rsidRPr="00B15ECE" w:rsidRDefault="00FB69C1" w:rsidP="00B15ECE">
      <w:pPr>
        <w:spacing w:after="0"/>
        <w:jc w:val="center"/>
        <w:rPr>
          <w:rFonts w:ascii="Arial" w:hAnsi="Arial" w:cs="Arial"/>
          <w:b/>
          <w:sz w:val="44"/>
        </w:rPr>
      </w:pPr>
      <w:r>
        <w:rPr>
          <w:rFonts w:ascii="Arial" w:hAnsi="Arial" w:cs="Arial"/>
          <w:b/>
          <w:sz w:val="44"/>
        </w:rPr>
        <w:t>REVISÃO 0</w:t>
      </w:r>
      <w:r w:rsidR="00CA75E2">
        <w:rPr>
          <w:rFonts w:ascii="Arial" w:hAnsi="Arial" w:cs="Arial"/>
          <w:b/>
          <w:sz w:val="44"/>
        </w:rPr>
        <w:t>2</w:t>
      </w:r>
    </w:p>
    <w:p w14:paraId="669156FE" w14:textId="77777777" w:rsidR="00385620" w:rsidRDefault="00385620" w:rsidP="00951928">
      <w:pPr>
        <w:jc w:val="center"/>
        <w:rPr>
          <w:noProof/>
          <w:lang w:eastAsia="pt-BR"/>
        </w:rPr>
      </w:pPr>
    </w:p>
    <w:p w14:paraId="70C33645" w14:textId="77777777" w:rsidR="00385620" w:rsidRDefault="00385620" w:rsidP="00BA5831">
      <w:pPr>
        <w:jc w:val="center"/>
      </w:pPr>
    </w:p>
    <w:p w14:paraId="0C05F9C5" w14:textId="77777777" w:rsidR="00177EC8" w:rsidRDefault="00177EC8" w:rsidP="00BA5831">
      <w:pPr>
        <w:jc w:val="center"/>
      </w:pPr>
    </w:p>
    <w:p w14:paraId="5C4BA20D" w14:textId="77777777" w:rsidR="00BA191F" w:rsidRDefault="00BA191F" w:rsidP="00385620">
      <w:pPr>
        <w:spacing w:after="0"/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noProof/>
          <w:sz w:val="32"/>
          <w:lang w:eastAsia="pt-BR"/>
        </w:rPr>
        <w:lastRenderedPageBreak/>
        <w:drawing>
          <wp:inline distT="0" distB="0" distL="0" distR="0" wp14:anchorId="25996BF6" wp14:editId="09CF898C">
            <wp:extent cx="2314575" cy="2857500"/>
            <wp:effectExtent l="0" t="0" r="9525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asão_Mogi_Guaçu.png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94C25C" w14:textId="77777777" w:rsidR="00BA191F" w:rsidRDefault="00BA191F" w:rsidP="00385620">
      <w:pPr>
        <w:spacing w:after="0"/>
        <w:jc w:val="center"/>
        <w:rPr>
          <w:rFonts w:ascii="Arial" w:hAnsi="Arial" w:cs="Arial"/>
          <w:b/>
          <w:sz w:val="32"/>
        </w:rPr>
      </w:pPr>
    </w:p>
    <w:p w14:paraId="51F12401" w14:textId="77777777" w:rsidR="00385620" w:rsidRPr="00385620" w:rsidRDefault="00385620" w:rsidP="00385620">
      <w:pPr>
        <w:spacing w:after="0"/>
        <w:jc w:val="center"/>
        <w:rPr>
          <w:rFonts w:ascii="Arial" w:hAnsi="Arial" w:cs="Arial"/>
          <w:b/>
          <w:sz w:val="32"/>
        </w:rPr>
      </w:pPr>
      <w:r w:rsidRPr="00385620">
        <w:rPr>
          <w:rFonts w:ascii="Arial" w:hAnsi="Arial" w:cs="Arial"/>
          <w:b/>
          <w:sz w:val="32"/>
        </w:rPr>
        <w:t xml:space="preserve">PREFEITURA MUNICIPAL DE </w:t>
      </w:r>
      <w:r w:rsidR="00BA191F">
        <w:rPr>
          <w:rFonts w:ascii="Arial" w:hAnsi="Arial" w:cs="Arial"/>
          <w:b/>
          <w:sz w:val="32"/>
        </w:rPr>
        <w:t>MOGI GUAÇU</w:t>
      </w:r>
    </w:p>
    <w:p w14:paraId="177D37A4" w14:textId="77777777" w:rsidR="00385620" w:rsidRDefault="00385620" w:rsidP="00385620">
      <w:pPr>
        <w:rPr>
          <w:rFonts w:ascii="Arial" w:hAnsi="Arial" w:cs="Arial"/>
        </w:rPr>
      </w:pPr>
    </w:p>
    <w:p w14:paraId="258EC59D" w14:textId="77777777" w:rsidR="00385620" w:rsidRPr="00385620" w:rsidRDefault="00385620" w:rsidP="00385620">
      <w:pPr>
        <w:rPr>
          <w:rFonts w:ascii="Arial" w:hAnsi="Arial" w:cs="Arial"/>
          <w:sz w:val="18"/>
        </w:rPr>
      </w:pPr>
    </w:p>
    <w:p w14:paraId="713FE1B0" w14:textId="77777777" w:rsidR="00385620" w:rsidRPr="00385620" w:rsidRDefault="00385620" w:rsidP="00385620">
      <w:pPr>
        <w:spacing w:after="0"/>
        <w:rPr>
          <w:rFonts w:ascii="Arial" w:hAnsi="Arial" w:cs="Arial"/>
          <w:b/>
          <w:sz w:val="36"/>
        </w:rPr>
      </w:pPr>
      <w:r w:rsidRPr="00385620">
        <w:rPr>
          <w:rFonts w:ascii="Arial" w:hAnsi="Arial" w:cs="Arial"/>
          <w:b/>
          <w:sz w:val="36"/>
        </w:rPr>
        <w:t>MEMORIAL DESCRITIVO</w:t>
      </w:r>
    </w:p>
    <w:p w14:paraId="41527D84" w14:textId="60F19FC3" w:rsidR="000C05D1" w:rsidRDefault="000C05D1" w:rsidP="006D2D06">
      <w:pPr>
        <w:spacing w:after="0"/>
        <w:rPr>
          <w:rFonts w:ascii="Arial" w:hAnsi="Arial" w:cs="Arial"/>
          <w:b/>
          <w:sz w:val="36"/>
        </w:rPr>
      </w:pPr>
    </w:p>
    <w:p w14:paraId="308AF500" w14:textId="77777777" w:rsidR="006D2D06" w:rsidRPr="00385620" w:rsidRDefault="006D2D06" w:rsidP="006D2D06">
      <w:pPr>
        <w:spacing w:after="0"/>
        <w:rPr>
          <w:rFonts w:ascii="Arial" w:hAnsi="Arial" w:cs="Arial"/>
          <w:b/>
          <w:sz w:val="36"/>
        </w:rPr>
      </w:pPr>
    </w:p>
    <w:p w14:paraId="14A608EC" w14:textId="77777777" w:rsidR="00385620" w:rsidRDefault="00385620" w:rsidP="00385620">
      <w:pPr>
        <w:spacing w:after="0"/>
        <w:rPr>
          <w:rFonts w:ascii="Arial" w:hAnsi="Arial" w:cs="Arial"/>
          <w:sz w:val="20"/>
        </w:rPr>
      </w:pPr>
      <w:r w:rsidRPr="00385620">
        <w:rPr>
          <w:rFonts w:ascii="Arial" w:hAnsi="Arial" w:cs="Arial"/>
          <w:sz w:val="20"/>
        </w:rPr>
        <w:t>EMPREENDIMENTO:</w:t>
      </w:r>
    </w:p>
    <w:p w14:paraId="6BA7B175" w14:textId="26B9954F" w:rsidR="00461BF9" w:rsidRDefault="004E17EB" w:rsidP="00385620">
      <w:pPr>
        <w:spacing w:after="0"/>
        <w:rPr>
          <w:rFonts w:ascii="Arial" w:hAnsi="Arial" w:cs="Arial"/>
          <w:b/>
          <w:sz w:val="28"/>
          <w:szCs w:val="32"/>
        </w:rPr>
      </w:pPr>
      <w:r w:rsidRPr="004E17EB">
        <w:rPr>
          <w:rFonts w:ascii="Arial" w:hAnsi="Arial" w:cs="Arial"/>
          <w:b/>
          <w:sz w:val="28"/>
          <w:szCs w:val="32"/>
        </w:rPr>
        <w:t>IMPLANTAÇÃO DE CALÇADA ACESSÍVEL NO MUNICÍPIO</w:t>
      </w:r>
    </w:p>
    <w:p w14:paraId="38A1C88C" w14:textId="77777777" w:rsidR="004E17EB" w:rsidRPr="00385620" w:rsidRDefault="004E17EB" w:rsidP="00385620">
      <w:pPr>
        <w:spacing w:after="0"/>
        <w:rPr>
          <w:rFonts w:ascii="Arial" w:hAnsi="Arial" w:cs="Arial"/>
          <w:b/>
          <w:sz w:val="20"/>
        </w:rPr>
      </w:pPr>
    </w:p>
    <w:p w14:paraId="0CB73480" w14:textId="77777777" w:rsidR="00385620" w:rsidRPr="00385620" w:rsidRDefault="00385620" w:rsidP="00385620">
      <w:pPr>
        <w:spacing w:after="0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REQUERENTE</w:t>
      </w:r>
      <w:r w:rsidRPr="00385620">
        <w:rPr>
          <w:rFonts w:ascii="Arial" w:hAnsi="Arial" w:cs="Arial"/>
          <w:sz w:val="20"/>
        </w:rPr>
        <w:t>:</w:t>
      </w:r>
    </w:p>
    <w:p w14:paraId="6B65C333" w14:textId="77777777" w:rsidR="00385620" w:rsidRDefault="00385620" w:rsidP="00385620">
      <w:pPr>
        <w:spacing w:after="0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PREFEITURA MUNICIPAL DE </w:t>
      </w:r>
      <w:r w:rsidR="00BA191F">
        <w:rPr>
          <w:rFonts w:ascii="Arial" w:hAnsi="Arial" w:cs="Arial"/>
          <w:b/>
          <w:sz w:val="28"/>
        </w:rPr>
        <w:t>MOGI GUAÇU</w:t>
      </w:r>
    </w:p>
    <w:p w14:paraId="39FE7E47" w14:textId="77777777" w:rsidR="00DF3213" w:rsidRDefault="00DF3213" w:rsidP="00385620">
      <w:pPr>
        <w:spacing w:after="0"/>
        <w:rPr>
          <w:rFonts w:ascii="Arial" w:hAnsi="Arial" w:cs="Arial"/>
          <w:b/>
          <w:sz w:val="28"/>
        </w:rPr>
      </w:pPr>
    </w:p>
    <w:p w14:paraId="733F4248" w14:textId="77777777" w:rsidR="00385620" w:rsidRPr="00385620" w:rsidRDefault="00385620" w:rsidP="00385620">
      <w:pPr>
        <w:spacing w:after="0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LOCALIZAÇÃO</w:t>
      </w:r>
      <w:r w:rsidRPr="00385620">
        <w:rPr>
          <w:rFonts w:ascii="Arial" w:hAnsi="Arial" w:cs="Arial"/>
          <w:sz w:val="20"/>
        </w:rPr>
        <w:t>:</w:t>
      </w:r>
    </w:p>
    <w:p w14:paraId="35E525F6" w14:textId="03929362" w:rsidR="00461BF9" w:rsidRDefault="004E17EB" w:rsidP="00385620">
      <w:pPr>
        <w:spacing w:after="0"/>
        <w:rPr>
          <w:rFonts w:ascii="Arial" w:hAnsi="Arial" w:cs="Arial"/>
          <w:b/>
          <w:sz w:val="28"/>
        </w:rPr>
      </w:pPr>
      <w:r w:rsidRPr="004E17EB">
        <w:rPr>
          <w:rFonts w:ascii="Arial" w:hAnsi="Arial" w:cs="Arial"/>
          <w:b/>
          <w:sz w:val="28"/>
        </w:rPr>
        <w:t>AV. EMÍLIA MARCHI MARTINI, JARDIM SUÉCIA - MOGI GUAÇU/SP</w:t>
      </w:r>
    </w:p>
    <w:p w14:paraId="292CC49C" w14:textId="77777777" w:rsidR="004E17EB" w:rsidRDefault="004E17EB" w:rsidP="00385620">
      <w:pPr>
        <w:spacing w:after="0"/>
        <w:rPr>
          <w:rFonts w:ascii="Arial" w:hAnsi="Arial" w:cs="Arial"/>
          <w:b/>
          <w:sz w:val="28"/>
        </w:rPr>
      </w:pPr>
    </w:p>
    <w:p w14:paraId="1E687A1E" w14:textId="77777777" w:rsidR="00385620" w:rsidRPr="00385620" w:rsidRDefault="00385620" w:rsidP="00385620">
      <w:pPr>
        <w:spacing w:after="0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ARQUIVO RELACIONADO</w:t>
      </w:r>
      <w:r w:rsidRPr="00385620">
        <w:rPr>
          <w:rFonts w:ascii="Arial" w:hAnsi="Arial" w:cs="Arial"/>
          <w:sz w:val="20"/>
        </w:rPr>
        <w:t>:</w:t>
      </w:r>
    </w:p>
    <w:p w14:paraId="24128616" w14:textId="431B8101" w:rsidR="00174E17" w:rsidRDefault="004E17EB" w:rsidP="00B15ECE">
      <w:pPr>
        <w:spacing w:after="0"/>
        <w:rPr>
          <w:rFonts w:ascii="Arial" w:hAnsi="Arial" w:cs="Arial"/>
          <w:b/>
          <w:sz w:val="28"/>
        </w:rPr>
      </w:pPr>
      <w:r w:rsidRPr="004E17EB">
        <w:rPr>
          <w:rFonts w:ascii="Arial" w:hAnsi="Arial" w:cs="Arial"/>
          <w:b/>
          <w:sz w:val="28"/>
        </w:rPr>
        <w:t>MGG_CALÇADAS ACESSÍVEIS_ARQ_R00</w:t>
      </w:r>
    </w:p>
    <w:p w14:paraId="4AB5A6CF" w14:textId="1130DC4E" w:rsidR="00461BF9" w:rsidRDefault="004E17EB" w:rsidP="00B15ECE">
      <w:pPr>
        <w:spacing w:after="0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</w:t>
      </w:r>
    </w:p>
    <w:p w14:paraId="1A80671E" w14:textId="77777777" w:rsidR="004E17EB" w:rsidRDefault="004E17EB" w:rsidP="00B15ECE">
      <w:pPr>
        <w:spacing w:after="0"/>
        <w:rPr>
          <w:rFonts w:ascii="Arial" w:hAnsi="Arial" w:cs="Arial"/>
          <w:b/>
          <w:sz w:val="28"/>
        </w:rPr>
      </w:pPr>
    </w:p>
    <w:p w14:paraId="67A8C049" w14:textId="7917C5C8" w:rsidR="00B15ECE" w:rsidRPr="00B15ECE" w:rsidRDefault="00B15ECE" w:rsidP="00B15ECE">
      <w:pPr>
        <w:spacing w:after="0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DATA</w:t>
      </w:r>
      <w:r w:rsidRPr="00385620">
        <w:rPr>
          <w:rFonts w:ascii="Arial" w:hAnsi="Arial" w:cs="Arial"/>
          <w:sz w:val="20"/>
        </w:rPr>
        <w:t>:</w:t>
      </w:r>
      <w:r>
        <w:rPr>
          <w:rFonts w:ascii="Arial" w:hAnsi="Arial" w:cs="Arial"/>
          <w:b/>
          <w:sz w:val="20"/>
        </w:rPr>
        <w:t xml:space="preserve"> </w:t>
      </w:r>
      <w:r w:rsidR="00CA75E2">
        <w:rPr>
          <w:rFonts w:ascii="Arial" w:hAnsi="Arial" w:cs="Arial"/>
          <w:b/>
          <w:sz w:val="28"/>
        </w:rPr>
        <w:t>27</w:t>
      </w:r>
      <w:r w:rsidR="0028712D">
        <w:rPr>
          <w:rFonts w:ascii="Arial" w:hAnsi="Arial" w:cs="Arial"/>
          <w:b/>
          <w:sz w:val="28"/>
        </w:rPr>
        <w:t>/</w:t>
      </w:r>
      <w:r w:rsidR="00CA75E2">
        <w:rPr>
          <w:rFonts w:ascii="Arial" w:hAnsi="Arial" w:cs="Arial"/>
          <w:b/>
          <w:sz w:val="28"/>
        </w:rPr>
        <w:t>01</w:t>
      </w:r>
      <w:r w:rsidR="0028712D">
        <w:rPr>
          <w:rFonts w:ascii="Arial" w:hAnsi="Arial" w:cs="Arial"/>
          <w:b/>
          <w:sz w:val="28"/>
        </w:rPr>
        <w:t>/2</w:t>
      </w:r>
      <w:r w:rsidR="00B10A1C">
        <w:rPr>
          <w:rFonts w:ascii="Arial" w:hAnsi="Arial" w:cs="Arial"/>
          <w:b/>
          <w:sz w:val="28"/>
        </w:rPr>
        <w:t>02</w:t>
      </w:r>
      <w:r w:rsidR="00CA75E2">
        <w:rPr>
          <w:rFonts w:ascii="Arial" w:hAnsi="Arial" w:cs="Arial"/>
          <w:b/>
          <w:sz w:val="28"/>
        </w:rPr>
        <w:t>3</w:t>
      </w:r>
    </w:p>
    <w:p w14:paraId="5E36E571" w14:textId="71E8FA61" w:rsidR="00FB4669" w:rsidRDefault="00FB4669" w:rsidP="00FB4669">
      <w:pPr>
        <w:spacing w:after="0"/>
        <w:rPr>
          <w:rFonts w:ascii="Arial" w:hAnsi="Arial" w:cs="Arial"/>
          <w:b/>
          <w:sz w:val="20"/>
        </w:rPr>
      </w:pPr>
      <w:r w:rsidRPr="00FF0EDB">
        <w:rPr>
          <w:rFonts w:ascii="Arial" w:hAnsi="Arial" w:cs="Arial"/>
          <w:b/>
          <w:sz w:val="20"/>
        </w:rPr>
        <w:t>MEMORIAL: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b/>
          <w:sz w:val="20"/>
        </w:rPr>
        <w:t>REVISÃO 0</w:t>
      </w:r>
      <w:r w:rsidR="00CA75E2">
        <w:rPr>
          <w:rFonts w:ascii="Arial" w:hAnsi="Arial" w:cs="Arial"/>
          <w:b/>
          <w:sz w:val="20"/>
        </w:rPr>
        <w:t>2</w:t>
      </w:r>
    </w:p>
    <w:p w14:paraId="7B0D11A4" w14:textId="34FC585D" w:rsidR="00FB4669" w:rsidRDefault="00FB4669" w:rsidP="00FB4669">
      <w:pPr>
        <w:spacing w:after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PROJETO: REVISÃO </w:t>
      </w:r>
      <w:r w:rsidR="004E17EB">
        <w:rPr>
          <w:rFonts w:ascii="Arial" w:hAnsi="Arial" w:cs="Arial"/>
          <w:b/>
          <w:sz w:val="20"/>
        </w:rPr>
        <w:t>00</w:t>
      </w:r>
    </w:p>
    <w:p w14:paraId="4FE58F14" w14:textId="29F7DB81" w:rsidR="00030583" w:rsidRDefault="00030583">
      <w:pPr>
        <w:rPr>
          <w:rFonts w:ascii="Arial" w:hAnsi="Arial" w:cs="Arial"/>
          <w:b/>
          <w:sz w:val="28"/>
        </w:rPr>
      </w:pPr>
    </w:p>
    <w:sdt>
      <w:sdtPr>
        <w:rPr>
          <w:b/>
          <w:bCs/>
        </w:rPr>
        <w:id w:val="488835812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34AED4F2" w14:textId="77777777" w:rsidR="00284992" w:rsidRPr="00BD54FB" w:rsidRDefault="004F2090" w:rsidP="00BD54FB">
          <w:pPr>
            <w:pStyle w:val="PargrafodaLista"/>
            <w:spacing w:after="240"/>
            <w:rPr>
              <w:rFonts w:ascii="Arial" w:hAnsi="Arial" w:cs="Arial"/>
              <w:sz w:val="20"/>
              <w:szCs w:val="20"/>
            </w:rPr>
          </w:pPr>
          <w:r w:rsidRPr="00BD54FB">
            <w:rPr>
              <w:rFonts w:ascii="Arial" w:hAnsi="Arial" w:cs="Arial"/>
              <w:sz w:val="20"/>
              <w:szCs w:val="20"/>
            </w:rPr>
            <w:t>SUMÁRIO</w:t>
          </w:r>
        </w:p>
        <w:p w14:paraId="1F9EF8D4" w14:textId="76345E42" w:rsidR="00A9134C" w:rsidRDefault="00284992">
          <w:pPr>
            <w:pStyle w:val="Sumrio1"/>
            <w:tabs>
              <w:tab w:val="left" w:pos="440"/>
              <w:tab w:val="right" w:leader="dot" w:pos="9629"/>
            </w:tabs>
            <w:rPr>
              <w:rFonts w:eastAsiaTheme="minorEastAsia"/>
              <w:noProof/>
              <w:lang w:eastAsia="pt-BR"/>
            </w:rPr>
          </w:pPr>
          <w:r w:rsidRPr="00BD54FB">
            <w:rPr>
              <w:rFonts w:eastAsia="Times New Roman"/>
              <w:kern w:val="2"/>
              <w:lang w:eastAsia="ar-SA"/>
            </w:rPr>
            <w:fldChar w:fldCharType="begin"/>
          </w:r>
          <w:r w:rsidRPr="00BD54FB">
            <w:instrText xml:space="preserve"> TOC \o "1-3" \h \z \u </w:instrText>
          </w:r>
          <w:r w:rsidRPr="00BD54FB">
            <w:rPr>
              <w:rFonts w:eastAsia="Times New Roman"/>
              <w:kern w:val="2"/>
              <w:lang w:eastAsia="ar-SA"/>
            </w:rPr>
            <w:fldChar w:fldCharType="separate"/>
          </w:r>
          <w:hyperlink w:anchor="_Toc114215357" w:history="1">
            <w:r w:rsidR="00A9134C" w:rsidRPr="007819B3">
              <w:rPr>
                <w:rStyle w:val="Hyperlink"/>
                <w:rFonts w:ascii="Arial" w:hAnsi="Arial" w:cs="Arial"/>
                <w:noProof/>
              </w:rPr>
              <w:t>A.</w:t>
            </w:r>
            <w:r w:rsidR="00A9134C">
              <w:rPr>
                <w:rFonts w:eastAsiaTheme="minorEastAsia"/>
                <w:noProof/>
                <w:lang w:eastAsia="pt-BR"/>
              </w:rPr>
              <w:tab/>
            </w:r>
            <w:r w:rsidR="00A9134C" w:rsidRPr="007819B3">
              <w:rPr>
                <w:rStyle w:val="Hyperlink"/>
                <w:rFonts w:ascii="Arial" w:hAnsi="Arial" w:cs="Arial"/>
                <w:noProof/>
              </w:rPr>
              <w:t>INTRODUÇÃO</w:t>
            </w:r>
            <w:r w:rsidR="00A9134C">
              <w:rPr>
                <w:noProof/>
                <w:webHidden/>
              </w:rPr>
              <w:tab/>
            </w:r>
            <w:r w:rsidR="00A9134C">
              <w:rPr>
                <w:noProof/>
                <w:webHidden/>
              </w:rPr>
              <w:fldChar w:fldCharType="begin"/>
            </w:r>
            <w:r w:rsidR="00A9134C">
              <w:rPr>
                <w:noProof/>
                <w:webHidden/>
              </w:rPr>
              <w:instrText xml:space="preserve"> PAGEREF _Toc114215357 \h </w:instrText>
            </w:r>
            <w:r w:rsidR="00A9134C">
              <w:rPr>
                <w:noProof/>
                <w:webHidden/>
              </w:rPr>
            </w:r>
            <w:r w:rsidR="00A9134C">
              <w:rPr>
                <w:noProof/>
                <w:webHidden/>
              </w:rPr>
              <w:fldChar w:fldCharType="separate"/>
            </w:r>
            <w:r w:rsidR="00787073">
              <w:rPr>
                <w:noProof/>
                <w:webHidden/>
              </w:rPr>
              <w:t>4</w:t>
            </w:r>
            <w:r w:rsidR="00A9134C">
              <w:rPr>
                <w:noProof/>
                <w:webHidden/>
              </w:rPr>
              <w:fldChar w:fldCharType="end"/>
            </w:r>
          </w:hyperlink>
        </w:p>
        <w:p w14:paraId="30BC948A" w14:textId="2AFC8317" w:rsidR="00A9134C" w:rsidRDefault="007340A4">
          <w:pPr>
            <w:pStyle w:val="Sumrio1"/>
            <w:tabs>
              <w:tab w:val="left" w:pos="440"/>
              <w:tab w:val="right" w:leader="dot" w:pos="9629"/>
            </w:tabs>
            <w:rPr>
              <w:rFonts w:eastAsiaTheme="minorEastAsia"/>
              <w:noProof/>
              <w:lang w:eastAsia="pt-BR"/>
            </w:rPr>
          </w:pPr>
          <w:hyperlink w:anchor="_Toc114215358" w:history="1">
            <w:r w:rsidR="00A9134C" w:rsidRPr="007819B3">
              <w:rPr>
                <w:rStyle w:val="Hyperlink"/>
                <w:rFonts w:ascii="Arial" w:hAnsi="Arial" w:cs="Arial"/>
                <w:noProof/>
              </w:rPr>
              <w:t>B.</w:t>
            </w:r>
            <w:r w:rsidR="00A9134C">
              <w:rPr>
                <w:rFonts w:eastAsiaTheme="minorEastAsia"/>
                <w:noProof/>
                <w:lang w:eastAsia="pt-BR"/>
              </w:rPr>
              <w:tab/>
            </w:r>
            <w:r w:rsidR="00A9134C" w:rsidRPr="007819B3">
              <w:rPr>
                <w:rStyle w:val="Hyperlink"/>
                <w:rFonts w:ascii="Arial" w:hAnsi="Arial" w:cs="Arial"/>
                <w:noProof/>
              </w:rPr>
              <w:t>CONSIDERAÇÕES</w:t>
            </w:r>
            <w:r w:rsidR="00A9134C">
              <w:rPr>
                <w:noProof/>
                <w:webHidden/>
              </w:rPr>
              <w:tab/>
            </w:r>
            <w:r w:rsidR="00A9134C">
              <w:rPr>
                <w:noProof/>
                <w:webHidden/>
              </w:rPr>
              <w:fldChar w:fldCharType="begin"/>
            </w:r>
            <w:r w:rsidR="00A9134C">
              <w:rPr>
                <w:noProof/>
                <w:webHidden/>
              </w:rPr>
              <w:instrText xml:space="preserve"> PAGEREF _Toc114215358 \h </w:instrText>
            </w:r>
            <w:r w:rsidR="00A9134C">
              <w:rPr>
                <w:noProof/>
                <w:webHidden/>
              </w:rPr>
            </w:r>
            <w:r w:rsidR="00A9134C">
              <w:rPr>
                <w:noProof/>
                <w:webHidden/>
              </w:rPr>
              <w:fldChar w:fldCharType="separate"/>
            </w:r>
            <w:r w:rsidR="00787073">
              <w:rPr>
                <w:noProof/>
                <w:webHidden/>
              </w:rPr>
              <w:t>4</w:t>
            </w:r>
            <w:r w:rsidR="00A9134C">
              <w:rPr>
                <w:noProof/>
                <w:webHidden/>
              </w:rPr>
              <w:fldChar w:fldCharType="end"/>
            </w:r>
          </w:hyperlink>
        </w:p>
        <w:p w14:paraId="4D9B3C76" w14:textId="688B23AE" w:rsidR="00A9134C" w:rsidRDefault="007340A4">
          <w:pPr>
            <w:pStyle w:val="Sumrio1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pt-BR"/>
            </w:rPr>
          </w:pPr>
          <w:hyperlink w:anchor="_Toc114215359" w:history="1">
            <w:r w:rsidR="00A9134C" w:rsidRPr="007819B3">
              <w:rPr>
                <w:rStyle w:val="Hyperlink"/>
                <w:rFonts w:ascii="Arial" w:hAnsi="Arial" w:cs="Arial"/>
                <w:noProof/>
              </w:rPr>
              <w:t>C.</w:t>
            </w:r>
            <w:r w:rsidR="00A9134C">
              <w:rPr>
                <w:rFonts w:eastAsiaTheme="minorEastAsia"/>
                <w:noProof/>
                <w:lang w:eastAsia="pt-BR"/>
              </w:rPr>
              <w:tab/>
            </w:r>
            <w:r w:rsidR="00A9134C" w:rsidRPr="007819B3">
              <w:rPr>
                <w:rStyle w:val="Hyperlink"/>
                <w:rFonts w:ascii="Arial" w:hAnsi="Arial" w:cs="Arial"/>
                <w:noProof/>
              </w:rPr>
              <w:t>PROJETO</w:t>
            </w:r>
            <w:r w:rsidR="00A9134C">
              <w:rPr>
                <w:noProof/>
                <w:webHidden/>
              </w:rPr>
              <w:tab/>
            </w:r>
            <w:r w:rsidR="00A9134C">
              <w:rPr>
                <w:noProof/>
                <w:webHidden/>
              </w:rPr>
              <w:fldChar w:fldCharType="begin"/>
            </w:r>
            <w:r w:rsidR="00A9134C">
              <w:rPr>
                <w:noProof/>
                <w:webHidden/>
              </w:rPr>
              <w:instrText xml:space="preserve"> PAGEREF _Toc114215359 \h </w:instrText>
            </w:r>
            <w:r w:rsidR="00A9134C">
              <w:rPr>
                <w:noProof/>
                <w:webHidden/>
              </w:rPr>
            </w:r>
            <w:r w:rsidR="00A9134C">
              <w:rPr>
                <w:noProof/>
                <w:webHidden/>
              </w:rPr>
              <w:fldChar w:fldCharType="separate"/>
            </w:r>
            <w:r w:rsidR="00787073">
              <w:rPr>
                <w:noProof/>
                <w:webHidden/>
              </w:rPr>
              <w:t>4</w:t>
            </w:r>
            <w:r w:rsidR="00A9134C">
              <w:rPr>
                <w:noProof/>
                <w:webHidden/>
              </w:rPr>
              <w:fldChar w:fldCharType="end"/>
            </w:r>
          </w:hyperlink>
        </w:p>
        <w:p w14:paraId="576B5BE6" w14:textId="6D416BDB" w:rsidR="00A9134C" w:rsidRDefault="007340A4">
          <w:pPr>
            <w:pStyle w:val="Sumrio1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pt-BR"/>
            </w:rPr>
          </w:pPr>
          <w:hyperlink w:anchor="_Toc114215360" w:history="1">
            <w:r w:rsidR="00A9134C" w:rsidRPr="007819B3">
              <w:rPr>
                <w:rStyle w:val="Hyperlink"/>
                <w:rFonts w:ascii="Arial" w:hAnsi="Arial" w:cs="Arial"/>
                <w:noProof/>
              </w:rPr>
              <w:t>D.</w:t>
            </w:r>
            <w:r w:rsidR="00A9134C">
              <w:rPr>
                <w:rFonts w:eastAsiaTheme="minorEastAsia"/>
                <w:noProof/>
                <w:lang w:eastAsia="pt-BR"/>
              </w:rPr>
              <w:tab/>
            </w:r>
            <w:r w:rsidR="00A9134C" w:rsidRPr="007819B3">
              <w:rPr>
                <w:rStyle w:val="Hyperlink"/>
                <w:rFonts w:ascii="Arial" w:hAnsi="Arial" w:cs="Arial"/>
                <w:noProof/>
              </w:rPr>
              <w:t>SEGURANÇA</w:t>
            </w:r>
            <w:r w:rsidR="00A9134C">
              <w:rPr>
                <w:noProof/>
                <w:webHidden/>
              </w:rPr>
              <w:tab/>
            </w:r>
            <w:r w:rsidR="00A9134C">
              <w:rPr>
                <w:noProof/>
                <w:webHidden/>
              </w:rPr>
              <w:fldChar w:fldCharType="begin"/>
            </w:r>
            <w:r w:rsidR="00A9134C">
              <w:rPr>
                <w:noProof/>
                <w:webHidden/>
              </w:rPr>
              <w:instrText xml:space="preserve"> PAGEREF _Toc114215360 \h </w:instrText>
            </w:r>
            <w:r w:rsidR="00A9134C">
              <w:rPr>
                <w:noProof/>
                <w:webHidden/>
              </w:rPr>
            </w:r>
            <w:r w:rsidR="00A9134C">
              <w:rPr>
                <w:noProof/>
                <w:webHidden/>
              </w:rPr>
              <w:fldChar w:fldCharType="separate"/>
            </w:r>
            <w:r w:rsidR="00787073">
              <w:rPr>
                <w:noProof/>
                <w:webHidden/>
              </w:rPr>
              <w:t>4</w:t>
            </w:r>
            <w:r w:rsidR="00A9134C">
              <w:rPr>
                <w:noProof/>
                <w:webHidden/>
              </w:rPr>
              <w:fldChar w:fldCharType="end"/>
            </w:r>
          </w:hyperlink>
        </w:p>
        <w:p w14:paraId="4CB16903" w14:textId="78620EA0" w:rsidR="00A9134C" w:rsidRDefault="007340A4">
          <w:pPr>
            <w:pStyle w:val="Sumrio1"/>
            <w:tabs>
              <w:tab w:val="left" w:pos="440"/>
              <w:tab w:val="right" w:leader="dot" w:pos="9629"/>
            </w:tabs>
            <w:rPr>
              <w:rFonts w:eastAsiaTheme="minorEastAsia"/>
              <w:noProof/>
              <w:lang w:eastAsia="pt-BR"/>
            </w:rPr>
          </w:pPr>
          <w:hyperlink w:anchor="_Toc114215361" w:history="1">
            <w:r w:rsidR="00A9134C" w:rsidRPr="007819B3">
              <w:rPr>
                <w:rStyle w:val="Hyperlink"/>
                <w:rFonts w:ascii="Arial" w:hAnsi="Arial" w:cs="Arial"/>
                <w:noProof/>
              </w:rPr>
              <w:t>E.</w:t>
            </w:r>
            <w:r w:rsidR="00A9134C">
              <w:rPr>
                <w:rFonts w:eastAsiaTheme="minorEastAsia"/>
                <w:noProof/>
                <w:lang w:eastAsia="pt-BR"/>
              </w:rPr>
              <w:tab/>
            </w:r>
            <w:r w:rsidR="00A9134C" w:rsidRPr="007819B3">
              <w:rPr>
                <w:rStyle w:val="Hyperlink"/>
                <w:rFonts w:ascii="Arial" w:hAnsi="Arial" w:cs="Arial"/>
                <w:noProof/>
              </w:rPr>
              <w:t>ASSISTÊNCIA TÉCNICA E ADMINISTRATIVA:</w:t>
            </w:r>
            <w:r w:rsidR="00A9134C">
              <w:rPr>
                <w:noProof/>
                <w:webHidden/>
              </w:rPr>
              <w:tab/>
            </w:r>
            <w:r w:rsidR="00A9134C">
              <w:rPr>
                <w:noProof/>
                <w:webHidden/>
              </w:rPr>
              <w:fldChar w:fldCharType="begin"/>
            </w:r>
            <w:r w:rsidR="00A9134C">
              <w:rPr>
                <w:noProof/>
                <w:webHidden/>
              </w:rPr>
              <w:instrText xml:space="preserve"> PAGEREF _Toc114215361 \h </w:instrText>
            </w:r>
            <w:r w:rsidR="00A9134C">
              <w:rPr>
                <w:noProof/>
                <w:webHidden/>
              </w:rPr>
            </w:r>
            <w:r w:rsidR="00A9134C">
              <w:rPr>
                <w:noProof/>
                <w:webHidden/>
              </w:rPr>
              <w:fldChar w:fldCharType="separate"/>
            </w:r>
            <w:r w:rsidR="00787073">
              <w:rPr>
                <w:noProof/>
                <w:webHidden/>
              </w:rPr>
              <w:t>5</w:t>
            </w:r>
            <w:r w:rsidR="00A9134C">
              <w:rPr>
                <w:noProof/>
                <w:webHidden/>
              </w:rPr>
              <w:fldChar w:fldCharType="end"/>
            </w:r>
          </w:hyperlink>
        </w:p>
        <w:p w14:paraId="4D16657E" w14:textId="4E7272DD" w:rsidR="00A9134C" w:rsidRDefault="007340A4">
          <w:pPr>
            <w:pStyle w:val="Sumrio1"/>
            <w:tabs>
              <w:tab w:val="left" w:pos="440"/>
              <w:tab w:val="right" w:leader="dot" w:pos="9629"/>
            </w:tabs>
            <w:rPr>
              <w:rFonts w:eastAsiaTheme="minorEastAsia"/>
              <w:noProof/>
              <w:lang w:eastAsia="pt-BR"/>
            </w:rPr>
          </w:pPr>
          <w:hyperlink w:anchor="_Toc114215362" w:history="1">
            <w:r w:rsidR="00A9134C" w:rsidRPr="007819B3">
              <w:rPr>
                <w:rStyle w:val="Hyperlink"/>
                <w:rFonts w:ascii="Arial" w:hAnsi="Arial" w:cs="Arial"/>
                <w:noProof/>
              </w:rPr>
              <w:t>F.</w:t>
            </w:r>
            <w:r w:rsidR="00A9134C">
              <w:rPr>
                <w:rFonts w:eastAsiaTheme="minorEastAsia"/>
                <w:noProof/>
                <w:lang w:eastAsia="pt-BR"/>
              </w:rPr>
              <w:tab/>
            </w:r>
            <w:r w:rsidR="00A9134C" w:rsidRPr="007819B3">
              <w:rPr>
                <w:rStyle w:val="Hyperlink"/>
                <w:rFonts w:ascii="Arial" w:hAnsi="Arial" w:cs="Arial"/>
                <w:noProof/>
              </w:rPr>
              <w:t>MATERIAIS, MÃO DE OBRA E EQUIPAMENTOS:</w:t>
            </w:r>
            <w:r w:rsidR="00A9134C">
              <w:rPr>
                <w:noProof/>
                <w:webHidden/>
              </w:rPr>
              <w:tab/>
            </w:r>
            <w:r w:rsidR="00A9134C">
              <w:rPr>
                <w:noProof/>
                <w:webHidden/>
              </w:rPr>
              <w:fldChar w:fldCharType="begin"/>
            </w:r>
            <w:r w:rsidR="00A9134C">
              <w:rPr>
                <w:noProof/>
                <w:webHidden/>
              </w:rPr>
              <w:instrText xml:space="preserve"> PAGEREF _Toc114215362 \h </w:instrText>
            </w:r>
            <w:r w:rsidR="00A9134C">
              <w:rPr>
                <w:noProof/>
                <w:webHidden/>
              </w:rPr>
            </w:r>
            <w:r w:rsidR="00A9134C">
              <w:rPr>
                <w:noProof/>
                <w:webHidden/>
              </w:rPr>
              <w:fldChar w:fldCharType="separate"/>
            </w:r>
            <w:r w:rsidR="00787073">
              <w:rPr>
                <w:noProof/>
                <w:webHidden/>
              </w:rPr>
              <w:t>5</w:t>
            </w:r>
            <w:r w:rsidR="00A9134C">
              <w:rPr>
                <w:noProof/>
                <w:webHidden/>
              </w:rPr>
              <w:fldChar w:fldCharType="end"/>
            </w:r>
          </w:hyperlink>
        </w:p>
        <w:p w14:paraId="6F405E99" w14:textId="6F56F478" w:rsidR="00A9134C" w:rsidRDefault="007340A4">
          <w:pPr>
            <w:pStyle w:val="Sumrio1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pt-BR"/>
            </w:rPr>
          </w:pPr>
          <w:hyperlink w:anchor="_Toc114215363" w:history="1">
            <w:r w:rsidR="00A9134C" w:rsidRPr="007819B3">
              <w:rPr>
                <w:rStyle w:val="Hyperlink"/>
                <w:rFonts w:ascii="Arial" w:hAnsi="Arial" w:cs="Arial"/>
                <w:noProof/>
              </w:rPr>
              <w:t>G.</w:t>
            </w:r>
            <w:r w:rsidR="00A9134C">
              <w:rPr>
                <w:rFonts w:eastAsiaTheme="minorEastAsia"/>
                <w:noProof/>
                <w:lang w:eastAsia="pt-BR"/>
              </w:rPr>
              <w:tab/>
            </w:r>
            <w:r w:rsidR="00A9134C" w:rsidRPr="007819B3">
              <w:rPr>
                <w:rStyle w:val="Hyperlink"/>
                <w:rFonts w:ascii="Arial" w:hAnsi="Arial" w:cs="Arial"/>
                <w:noProof/>
              </w:rPr>
              <w:t>ORÇAMENTO</w:t>
            </w:r>
            <w:r w:rsidR="00A9134C">
              <w:rPr>
                <w:noProof/>
                <w:webHidden/>
              </w:rPr>
              <w:tab/>
            </w:r>
            <w:r w:rsidR="00A9134C">
              <w:rPr>
                <w:noProof/>
                <w:webHidden/>
              </w:rPr>
              <w:fldChar w:fldCharType="begin"/>
            </w:r>
            <w:r w:rsidR="00A9134C">
              <w:rPr>
                <w:noProof/>
                <w:webHidden/>
              </w:rPr>
              <w:instrText xml:space="preserve"> PAGEREF _Toc114215363 \h </w:instrText>
            </w:r>
            <w:r w:rsidR="00A9134C">
              <w:rPr>
                <w:noProof/>
                <w:webHidden/>
              </w:rPr>
            </w:r>
            <w:r w:rsidR="00A9134C">
              <w:rPr>
                <w:noProof/>
                <w:webHidden/>
              </w:rPr>
              <w:fldChar w:fldCharType="separate"/>
            </w:r>
            <w:r w:rsidR="00787073">
              <w:rPr>
                <w:noProof/>
                <w:webHidden/>
              </w:rPr>
              <w:t>5</w:t>
            </w:r>
            <w:r w:rsidR="00A9134C">
              <w:rPr>
                <w:noProof/>
                <w:webHidden/>
              </w:rPr>
              <w:fldChar w:fldCharType="end"/>
            </w:r>
          </w:hyperlink>
        </w:p>
        <w:p w14:paraId="137A0CE5" w14:textId="05B1B32F" w:rsidR="00A9134C" w:rsidRDefault="007340A4">
          <w:pPr>
            <w:pStyle w:val="Sumrio1"/>
            <w:tabs>
              <w:tab w:val="left" w:pos="440"/>
              <w:tab w:val="right" w:leader="dot" w:pos="9629"/>
            </w:tabs>
            <w:rPr>
              <w:rFonts w:eastAsiaTheme="minorEastAsia"/>
              <w:noProof/>
              <w:lang w:eastAsia="pt-BR"/>
            </w:rPr>
          </w:pPr>
          <w:hyperlink w:anchor="_Toc114215364" w:history="1">
            <w:r w:rsidR="00A9134C" w:rsidRPr="007819B3">
              <w:rPr>
                <w:rStyle w:val="Hyperlink"/>
                <w:rFonts w:ascii="Arial" w:hAnsi="Arial" w:cs="Arial"/>
                <w:noProof/>
              </w:rPr>
              <w:t>1.</w:t>
            </w:r>
            <w:r w:rsidR="00A9134C">
              <w:rPr>
                <w:rFonts w:eastAsiaTheme="minorEastAsia"/>
                <w:noProof/>
                <w:lang w:eastAsia="pt-BR"/>
              </w:rPr>
              <w:tab/>
            </w:r>
            <w:r w:rsidR="00A9134C" w:rsidRPr="007819B3">
              <w:rPr>
                <w:rStyle w:val="Hyperlink"/>
                <w:rFonts w:ascii="Arial" w:hAnsi="Arial" w:cs="Arial"/>
                <w:noProof/>
              </w:rPr>
              <w:t>SERVIÇOS PRELIMINARES</w:t>
            </w:r>
            <w:r w:rsidR="00A9134C">
              <w:rPr>
                <w:noProof/>
                <w:webHidden/>
              </w:rPr>
              <w:tab/>
            </w:r>
            <w:r w:rsidR="00A9134C">
              <w:rPr>
                <w:noProof/>
                <w:webHidden/>
              </w:rPr>
              <w:fldChar w:fldCharType="begin"/>
            </w:r>
            <w:r w:rsidR="00A9134C">
              <w:rPr>
                <w:noProof/>
                <w:webHidden/>
              </w:rPr>
              <w:instrText xml:space="preserve"> PAGEREF _Toc114215364 \h </w:instrText>
            </w:r>
            <w:r w:rsidR="00A9134C">
              <w:rPr>
                <w:noProof/>
                <w:webHidden/>
              </w:rPr>
            </w:r>
            <w:r w:rsidR="00A9134C">
              <w:rPr>
                <w:noProof/>
                <w:webHidden/>
              </w:rPr>
              <w:fldChar w:fldCharType="separate"/>
            </w:r>
            <w:r w:rsidR="00787073">
              <w:rPr>
                <w:noProof/>
                <w:webHidden/>
              </w:rPr>
              <w:t>5</w:t>
            </w:r>
            <w:r w:rsidR="00A9134C">
              <w:rPr>
                <w:noProof/>
                <w:webHidden/>
              </w:rPr>
              <w:fldChar w:fldCharType="end"/>
            </w:r>
          </w:hyperlink>
        </w:p>
        <w:p w14:paraId="7C133F0C" w14:textId="6FDB5C51" w:rsidR="00A9134C" w:rsidRDefault="007340A4">
          <w:pPr>
            <w:pStyle w:val="Sumrio1"/>
            <w:tabs>
              <w:tab w:val="left" w:pos="440"/>
              <w:tab w:val="right" w:leader="dot" w:pos="9629"/>
            </w:tabs>
            <w:rPr>
              <w:rFonts w:eastAsiaTheme="minorEastAsia"/>
              <w:noProof/>
              <w:lang w:eastAsia="pt-BR"/>
            </w:rPr>
          </w:pPr>
          <w:hyperlink w:anchor="_Toc114215368" w:history="1">
            <w:r w:rsidR="00A9134C" w:rsidRPr="007819B3">
              <w:rPr>
                <w:rStyle w:val="Hyperlink"/>
                <w:rFonts w:ascii="Arial" w:hAnsi="Arial" w:cs="Arial"/>
                <w:noProof/>
              </w:rPr>
              <w:t>2</w:t>
            </w:r>
            <w:r w:rsidR="00A9134C">
              <w:rPr>
                <w:rFonts w:eastAsiaTheme="minorEastAsia"/>
                <w:noProof/>
                <w:lang w:eastAsia="pt-BR"/>
              </w:rPr>
              <w:tab/>
            </w:r>
            <w:r w:rsidR="00A9134C" w:rsidRPr="007819B3">
              <w:rPr>
                <w:rStyle w:val="Hyperlink"/>
                <w:rFonts w:ascii="Arial" w:hAnsi="Arial" w:cs="Arial"/>
                <w:noProof/>
              </w:rPr>
              <w:t>DEMOLIÇÕES E RETIRADAS</w:t>
            </w:r>
            <w:r w:rsidR="00A9134C">
              <w:rPr>
                <w:noProof/>
                <w:webHidden/>
              </w:rPr>
              <w:tab/>
            </w:r>
            <w:r w:rsidR="00A9134C">
              <w:rPr>
                <w:noProof/>
                <w:webHidden/>
              </w:rPr>
              <w:fldChar w:fldCharType="begin"/>
            </w:r>
            <w:r w:rsidR="00A9134C">
              <w:rPr>
                <w:noProof/>
                <w:webHidden/>
              </w:rPr>
              <w:instrText xml:space="preserve"> PAGEREF _Toc114215368 \h </w:instrText>
            </w:r>
            <w:r w:rsidR="00A9134C">
              <w:rPr>
                <w:noProof/>
                <w:webHidden/>
              </w:rPr>
            </w:r>
            <w:r w:rsidR="00A9134C">
              <w:rPr>
                <w:noProof/>
                <w:webHidden/>
              </w:rPr>
              <w:fldChar w:fldCharType="separate"/>
            </w:r>
            <w:r w:rsidR="00787073">
              <w:rPr>
                <w:noProof/>
                <w:webHidden/>
              </w:rPr>
              <w:t>6</w:t>
            </w:r>
            <w:r w:rsidR="00A9134C">
              <w:rPr>
                <w:noProof/>
                <w:webHidden/>
              </w:rPr>
              <w:fldChar w:fldCharType="end"/>
            </w:r>
          </w:hyperlink>
        </w:p>
        <w:p w14:paraId="3CDDDA8F" w14:textId="4F5B2FC6" w:rsidR="00A9134C" w:rsidRDefault="007340A4">
          <w:pPr>
            <w:pStyle w:val="Sumrio1"/>
            <w:tabs>
              <w:tab w:val="left" w:pos="440"/>
              <w:tab w:val="right" w:leader="dot" w:pos="9629"/>
            </w:tabs>
            <w:rPr>
              <w:rFonts w:eastAsiaTheme="minorEastAsia"/>
              <w:noProof/>
              <w:lang w:eastAsia="pt-BR"/>
            </w:rPr>
          </w:pPr>
          <w:hyperlink w:anchor="_Toc114215374" w:history="1">
            <w:r w:rsidR="00A9134C" w:rsidRPr="007819B3">
              <w:rPr>
                <w:rStyle w:val="Hyperlink"/>
                <w:rFonts w:ascii="Arial" w:hAnsi="Arial" w:cs="Arial"/>
                <w:noProof/>
              </w:rPr>
              <w:t>3</w:t>
            </w:r>
            <w:r w:rsidR="00A9134C">
              <w:rPr>
                <w:rFonts w:eastAsiaTheme="minorEastAsia"/>
                <w:noProof/>
                <w:lang w:eastAsia="pt-BR"/>
              </w:rPr>
              <w:tab/>
            </w:r>
            <w:r w:rsidR="00A9134C" w:rsidRPr="007819B3">
              <w:rPr>
                <w:rStyle w:val="Hyperlink"/>
                <w:rFonts w:ascii="Arial" w:hAnsi="Arial" w:cs="Arial"/>
                <w:noProof/>
              </w:rPr>
              <w:t>CALÇADA A CONSTRUIR</w:t>
            </w:r>
            <w:r w:rsidR="00A9134C">
              <w:rPr>
                <w:noProof/>
                <w:webHidden/>
              </w:rPr>
              <w:tab/>
            </w:r>
            <w:r w:rsidR="00A9134C">
              <w:rPr>
                <w:noProof/>
                <w:webHidden/>
              </w:rPr>
              <w:fldChar w:fldCharType="begin"/>
            </w:r>
            <w:r w:rsidR="00A9134C">
              <w:rPr>
                <w:noProof/>
                <w:webHidden/>
              </w:rPr>
              <w:instrText xml:space="preserve"> PAGEREF _Toc114215374 \h </w:instrText>
            </w:r>
            <w:r w:rsidR="00A9134C">
              <w:rPr>
                <w:noProof/>
                <w:webHidden/>
              </w:rPr>
            </w:r>
            <w:r w:rsidR="00A9134C">
              <w:rPr>
                <w:noProof/>
                <w:webHidden/>
              </w:rPr>
              <w:fldChar w:fldCharType="separate"/>
            </w:r>
            <w:r w:rsidR="00787073">
              <w:rPr>
                <w:noProof/>
                <w:webHidden/>
              </w:rPr>
              <w:t>7</w:t>
            </w:r>
            <w:r w:rsidR="00A9134C">
              <w:rPr>
                <w:noProof/>
                <w:webHidden/>
              </w:rPr>
              <w:fldChar w:fldCharType="end"/>
            </w:r>
          </w:hyperlink>
        </w:p>
        <w:p w14:paraId="7F1C8284" w14:textId="7F4F46A4" w:rsidR="00A9134C" w:rsidRDefault="007340A4">
          <w:pPr>
            <w:pStyle w:val="Sumrio1"/>
            <w:tabs>
              <w:tab w:val="left" w:pos="440"/>
              <w:tab w:val="right" w:leader="dot" w:pos="9629"/>
            </w:tabs>
            <w:rPr>
              <w:rFonts w:eastAsiaTheme="minorEastAsia"/>
              <w:noProof/>
              <w:lang w:eastAsia="pt-BR"/>
            </w:rPr>
          </w:pPr>
          <w:hyperlink w:anchor="_Toc114215383" w:history="1">
            <w:r w:rsidR="00A9134C" w:rsidRPr="007819B3">
              <w:rPr>
                <w:rStyle w:val="Hyperlink"/>
                <w:rFonts w:ascii="Arial" w:hAnsi="Arial" w:cs="Arial"/>
                <w:noProof/>
              </w:rPr>
              <w:t>4</w:t>
            </w:r>
            <w:r w:rsidR="00A9134C">
              <w:rPr>
                <w:rFonts w:eastAsiaTheme="minorEastAsia"/>
                <w:noProof/>
                <w:lang w:eastAsia="pt-BR"/>
              </w:rPr>
              <w:tab/>
            </w:r>
            <w:r w:rsidR="00A9134C" w:rsidRPr="007819B3">
              <w:rPr>
                <w:rStyle w:val="Hyperlink"/>
                <w:rFonts w:ascii="Arial" w:hAnsi="Arial" w:cs="Arial"/>
                <w:noProof/>
              </w:rPr>
              <w:t>RAMPA E ACESSIBILIDADE</w:t>
            </w:r>
            <w:r w:rsidR="00A9134C">
              <w:rPr>
                <w:noProof/>
                <w:webHidden/>
              </w:rPr>
              <w:tab/>
            </w:r>
            <w:r w:rsidR="00A9134C">
              <w:rPr>
                <w:noProof/>
                <w:webHidden/>
              </w:rPr>
              <w:fldChar w:fldCharType="begin"/>
            </w:r>
            <w:r w:rsidR="00A9134C">
              <w:rPr>
                <w:noProof/>
                <w:webHidden/>
              </w:rPr>
              <w:instrText xml:space="preserve"> PAGEREF _Toc114215383 \h </w:instrText>
            </w:r>
            <w:r w:rsidR="00A9134C">
              <w:rPr>
                <w:noProof/>
                <w:webHidden/>
              </w:rPr>
            </w:r>
            <w:r w:rsidR="00A9134C">
              <w:rPr>
                <w:noProof/>
                <w:webHidden/>
              </w:rPr>
              <w:fldChar w:fldCharType="separate"/>
            </w:r>
            <w:r w:rsidR="00787073">
              <w:rPr>
                <w:noProof/>
                <w:webHidden/>
              </w:rPr>
              <w:t>9</w:t>
            </w:r>
            <w:r w:rsidR="00A9134C">
              <w:rPr>
                <w:noProof/>
                <w:webHidden/>
              </w:rPr>
              <w:fldChar w:fldCharType="end"/>
            </w:r>
          </w:hyperlink>
        </w:p>
        <w:p w14:paraId="289F839E" w14:textId="23CF7618" w:rsidR="00A9134C" w:rsidRDefault="007340A4">
          <w:pPr>
            <w:pStyle w:val="Sumrio1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pt-BR"/>
            </w:rPr>
          </w:pPr>
          <w:hyperlink w:anchor="_Toc114215391" w:history="1">
            <w:r w:rsidR="00A9134C" w:rsidRPr="007819B3">
              <w:rPr>
                <w:rStyle w:val="Hyperlink"/>
                <w:rFonts w:ascii="Arial" w:hAnsi="Arial" w:cs="Arial"/>
                <w:noProof/>
              </w:rPr>
              <w:t>H.</w:t>
            </w:r>
            <w:r w:rsidR="00A9134C">
              <w:rPr>
                <w:rFonts w:eastAsiaTheme="minorEastAsia"/>
                <w:noProof/>
                <w:lang w:eastAsia="pt-BR"/>
              </w:rPr>
              <w:tab/>
            </w:r>
            <w:r w:rsidR="00A9134C" w:rsidRPr="007819B3">
              <w:rPr>
                <w:rStyle w:val="Hyperlink"/>
                <w:rFonts w:ascii="Arial" w:hAnsi="Arial" w:cs="Arial"/>
                <w:noProof/>
              </w:rPr>
              <w:t>RESPONSABILIDADE TÉCNICA</w:t>
            </w:r>
            <w:r w:rsidR="00A9134C">
              <w:rPr>
                <w:noProof/>
                <w:webHidden/>
              </w:rPr>
              <w:tab/>
            </w:r>
            <w:r w:rsidR="00A9134C">
              <w:rPr>
                <w:noProof/>
                <w:webHidden/>
              </w:rPr>
              <w:fldChar w:fldCharType="begin"/>
            </w:r>
            <w:r w:rsidR="00A9134C">
              <w:rPr>
                <w:noProof/>
                <w:webHidden/>
              </w:rPr>
              <w:instrText xml:space="preserve"> PAGEREF _Toc114215391 \h </w:instrText>
            </w:r>
            <w:r w:rsidR="00A9134C">
              <w:rPr>
                <w:noProof/>
                <w:webHidden/>
              </w:rPr>
            </w:r>
            <w:r w:rsidR="00A9134C">
              <w:rPr>
                <w:noProof/>
                <w:webHidden/>
              </w:rPr>
              <w:fldChar w:fldCharType="separate"/>
            </w:r>
            <w:r w:rsidR="00787073">
              <w:rPr>
                <w:noProof/>
                <w:webHidden/>
              </w:rPr>
              <w:t>11</w:t>
            </w:r>
            <w:r w:rsidR="00A9134C">
              <w:rPr>
                <w:noProof/>
                <w:webHidden/>
              </w:rPr>
              <w:fldChar w:fldCharType="end"/>
            </w:r>
          </w:hyperlink>
        </w:p>
        <w:p w14:paraId="61BB2AA2" w14:textId="0A8915A0" w:rsidR="008D54B2" w:rsidRDefault="00284992">
          <w:r w:rsidRPr="00BD54FB">
            <w:rPr>
              <w:rFonts w:ascii="Arial" w:hAnsi="Arial" w:cs="Arial"/>
              <w:b/>
              <w:bCs/>
              <w:sz w:val="20"/>
              <w:szCs w:val="20"/>
            </w:rPr>
            <w:fldChar w:fldCharType="end"/>
          </w:r>
        </w:p>
      </w:sdtContent>
    </w:sdt>
    <w:p w14:paraId="55986638" w14:textId="57235CB5" w:rsidR="00365038" w:rsidRDefault="00365038" w:rsidP="00365038">
      <w:pPr>
        <w:pStyle w:val="Ttulo1"/>
        <w:spacing w:before="400" w:after="200"/>
        <w:ind w:left="720"/>
        <w:rPr>
          <w:rFonts w:ascii="Arial" w:hAnsi="Arial" w:cs="Arial"/>
          <w:color w:val="auto"/>
          <w:sz w:val="20"/>
        </w:rPr>
      </w:pPr>
    </w:p>
    <w:p w14:paraId="02A85DBB" w14:textId="10207779" w:rsidR="00365038" w:rsidRDefault="00365038" w:rsidP="00365038"/>
    <w:p w14:paraId="48941AB3" w14:textId="74D12947" w:rsidR="00365038" w:rsidRDefault="00365038" w:rsidP="00365038"/>
    <w:p w14:paraId="17298A59" w14:textId="2FAD2E0F" w:rsidR="00365038" w:rsidRDefault="00365038" w:rsidP="00365038"/>
    <w:p w14:paraId="21CCB1FE" w14:textId="44D52E1F" w:rsidR="00365038" w:rsidRDefault="00365038" w:rsidP="00365038"/>
    <w:p w14:paraId="415734BA" w14:textId="498E98C3" w:rsidR="00365038" w:rsidRDefault="00365038" w:rsidP="00365038"/>
    <w:p w14:paraId="7E875ED5" w14:textId="2A4E0419" w:rsidR="00365038" w:rsidRDefault="00365038" w:rsidP="00365038"/>
    <w:p w14:paraId="0DFFEA28" w14:textId="2DC6C76A" w:rsidR="00365038" w:rsidRDefault="00365038" w:rsidP="00365038"/>
    <w:p w14:paraId="3DDD00E7" w14:textId="4DAD392F" w:rsidR="00365038" w:rsidRDefault="00365038" w:rsidP="00365038"/>
    <w:p w14:paraId="7E644E15" w14:textId="77777777" w:rsidR="00A82595" w:rsidRDefault="00A82595" w:rsidP="00365038"/>
    <w:p w14:paraId="438B7428" w14:textId="57F3F6E6" w:rsidR="00365038" w:rsidRDefault="00365038" w:rsidP="00365038"/>
    <w:p w14:paraId="4553C3A0" w14:textId="3984A472" w:rsidR="00365038" w:rsidRDefault="00365038" w:rsidP="00365038"/>
    <w:p w14:paraId="30A582A8" w14:textId="58922752" w:rsidR="00365038" w:rsidRDefault="00365038" w:rsidP="00365038"/>
    <w:p w14:paraId="645F69F5" w14:textId="55591571" w:rsidR="00836C2D" w:rsidRPr="00836C2D" w:rsidRDefault="00D60D30" w:rsidP="00FB69C1">
      <w:pPr>
        <w:pStyle w:val="Ttulo1"/>
        <w:numPr>
          <w:ilvl w:val="0"/>
          <w:numId w:val="7"/>
        </w:numPr>
        <w:spacing w:before="400" w:after="200"/>
        <w:rPr>
          <w:rFonts w:ascii="Arial" w:hAnsi="Arial" w:cs="Arial"/>
          <w:color w:val="auto"/>
          <w:sz w:val="20"/>
        </w:rPr>
      </w:pPr>
      <w:bookmarkStart w:id="0" w:name="_Toc114215357"/>
      <w:r w:rsidRPr="00836C2D">
        <w:rPr>
          <w:rFonts w:ascii="Arial" w:hAnsi="Arial" w:cs="Arial"/>
          <w:color w:val="auto"/>
          <w:sz w:val="20"/>
        </w:rPr>
        <w:lastRenderedPageBreak/>
        <w:t>INTRODUÇÃO</w:t>
      </w:r>
      <w:bookmarkEnd w:id="0"/>
    </w:p>
    <w:p w14:paraId="3B70C56E" w14:textId="75815313" w:rsidR="005731B9" w:rsidRDefault="00AF70A7" w:rsidP="00037D6E">
      <w:pPr>
        <w:spacing w:after="0"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1F57AD">
        <w:rPr>
          <w:rFonts w:ascii="Arial" w:hAnsi="Arial" w:cs="Arial"/>
          <w:sz w:val="20"/>
          <w:szCs w:val="20"/>
        </w:rPr>
        <w:t xml:space="preserve">O presente Memorial Descritivo constitui elemento fundamental para o cumprimento das metas estabelecidas para a execução dos serviços </w:t>
      </w:r>
      <w:r w:rsidR="005D4137">
        <w:rPr>
          <w:rFonts w:ascii="Arial" w:hAnsi="Arial" w:cs="Arial"/>
          <w:sz w:val="20"/>
          <w:szCs w:val="20"/>
        </w:rPr>
        <w:t xml:space="preserve">para </w:t>
      </w:r>
      <w:r w:rsidR="00461BF9">
        <w:rPr>
          <w:rFonts w:ascii="Arial" w:hAnsi="Arial" w:cs="Arial"/>
          <w:sz w:val="20"/>
          <w:szCs w:val="20"/>
        </w:rPr>
        <w:t xml:space="preserve">a </w:t>
      </w:r>
      <w:r w:rsidR="004E17EB">
        <w:rPr>
          <w:rFonts w:ascii="Arial" w:hAnsi="Arial" w:cs="Arial"/>
          <w:sz w:val="20"/>
          <w:szCs w:val="20"/>
        </w:rPr>
        <w:t>I</w:t>
      </w:r>
      <w:r w:rsidR="004E17EB" w:rsidRPr="004E17EB">
        <w:rPr>
          <w:rFonts w:ascii="Arial" w:hAnsi="Arial" w:cs="Arial"/>
          <w:sz w:val="20"/>
          <w:szCs w:val="20"/>
        </w:rPr>
        <w:t xml:space="preserve">mplantação de </w:t>
      </w:r>
      <w:r w:rsidR="004E17EB">
        <w:rPr>
          <w:rFonts w:ascii="Arial" w:hAnsi="Arial" w:cs="Arial"/>
          <w:sz w:val="20"/>
          <w:szCs w:val="20"/>
        </w:rPr>
        <w:t>C</w:t>
      </w:r>
      <w:r w:rsidR="004E17EB" w:rsidRPr="004E17EB">
        <w:rPr>
          <w:rFonts w:ascii="Arial" w:hAnsi="Arial" w:cs="Arial"/>
          <w:sz w:val="20"/>
          <w:szCs w:val="20"/>
        </w:rPr>
        <w:t xml:space="preserve">alçada </w:t>
      </w:r>
      <w:r w:rsidR="004E17EB">
        <w:rPr>
          <w:rFonts w:ascii="Arial" w:hAnsi="Arial" w:cs="Arial"/>
          <w:sz w:val="20"/>
          <w:szCs w:val="20"/>
        </w:rPr>
        <w:t>A</w:t>
      </w:r>
      <w:r w:rsidR="004E17EB" w:rsidRPr="004E17EB">
        <w:rPr>
          <w:rFonts w:ascii="Arial" w:hAnsi="Arial" w:cs="Arial"/>
          <w:sz w:val="20"/>
          <w:szCs w:val="20"/>
        </w:rPr>
        <w:t xml:space="preserve">cessível no </w:t>
      </w:r>
      <w:r w:rsidR="004E17EB">
        <w:rPr>
          <w:rFonts w:ascii="Arial" w:hAnsi="Arial" w:cs="Arial"/>
          <w:sz w:val="20"/>
          <w:szCs w:val="20"/>
        </w:rPr>
        <w:t>M</w:t>
      </w:r>
      <w:r w:rsidR="004E17EB" w:rsidRPr="004E17EB">
        <w:rPr>
          <w:rFonts w:ascii="Arial" w:hAnsi="Arial" w:cs="Arial"/>
          <w:sz w:val="20"/>
          <w:szCs w:val="20"/>
        </w:rPr>
        <w:t>unicípio</w:t>
      </w:r>
      <w:r w:rsidR="00174E17">
        <w:rPr>
          <w:rFonts w:ascii="Arial" w:hAnsi="Arial" w:cs="Arial"/>
          <w:sz w:val="20"/>
          <w:szCs w:val="20"/>
        </w:rPr>
        <w:t>.</w:t>
      </w:r>
    </w:p>
    <w:p w14:paraId="7052D63D" w14:textId="1C08CA35" w:rsidR="00A5599E" w:rsidRDefault="00AF70A7" w:rsidP="00037D6E">
      <w:pPr>
        <w:spacing w:after="0"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1F57AD">
        <w:rPr>
          <w:rFonts w:ascii="Arial" w:hAnsi="Arial" w:cs="Arial"/>
          <w:sz w:val="20"/>
          <w:szCs w:val="20"/>
        </w:rPr>
        <w:t>A execução de todos os serviços obedecerá rigorosamente às indicações constantes no projeto, conforme</w:t>
      </w:r>
      <w:r w:rsidR="006020A2" w:rsidRPr="001F57AD">
        <w:rPr>
          <w:rFonts w:ascii="Arial" w:hAnsi="Arial" w:cs="Arial"/>
          <w:sz w:val="20"/>
          <w:szCs w:val="20"/>
        </w:rPr>
        <w:t xml:space="preserve"> desenhos,</w:t>
      </w:r>
      <w:r w:rsidRPr="001F57AD">
        <w:rPr>
          <w:rFonts w:ascii="Arial" w:hAnsi="Arial" w:cs="Arial"/>
          <w:sz w:val="20"/>
          <w:szCs w:val="20"/>
        </w:rPr>
        <w:t xml:space="preserve"> presc</w:t>
      </w:r>
      <w:r w:rsidR="006020A2" w:rsidRPr="001F57AD">
        <w:rPr>
          <w:rFonts w:ascii="Arial" w:hAnsi="Arial" w:cs="Arial"/>
          <w:sz w:val="20"/>
          <w:szCs w:val="20"/>
        </w:rPr>
        <w:t xml:space="preserve">rições contidas neste memorial </w:t>
      </w:r>
      <w:r w:rsidRPr="001F57AD">
        <w:rPr>
          <w:rFonts w:ascii="Arial" w:hAnsi="Arial" w:cs="Arial"/>
          <w:sz w:val="20"/>
          <w:szCs w:val="20"/>
        </w:rPr>
        <w:t>e demais documentos integrantes do contrato.</w:t>
      </w:r>
    </w:p>
    <w:p w14:paraId="18422454" w14:textId="77777777" w:rsidR="004E17EB" w:rsidRPr="001F57AD" w:rsidRDefault="004E17EB" w:rsidP="00037D6E">
      <w:pPr>
        <w:spacing w:after="0" w:line="360" w:lineRule="auto"/>
        <w:ind w:firstLine="360"/>
        <w:jc w:val="both"/>
        <w:rPr>
          <w:rFonts w:ascii="Arial" w:hAnsi="Arial" w:cs="Arial"/>
          <w:sz w:val="20"/>
          <w:szCs w:val="20"/>
        </w:rPr>
      </w:pPr>
    </w:p>
    <w:p w14:paraId="34F1D4BA" w14:textId="77777777" w:rsidR="00836C2D" w:rsidRPr="00836C2D" w:rsidRDefault="00D60D30" w:rsidP="004E17EB">
      <w:pPr>
        <w:pStyle w:val="Ttulo1"/>
        <w:numPr>
          <w:ilvl w:val="0"/>
          <w:numId w:val="7"/>
        </w:numPr>
        <w:spacing w:before="0" w:line="360" w:lineRule="auto"/>
        <w:rPr>
          <w:rFonts w:ascii="Arial" w:hAnsi="Arial" w:cs="Arial"/>
          <w:color w:val="auto"/>
          <w:sz w:val="20"/>
        </w:rPr>
      </w:pPr>
      <w:bookmarkStart w:id="1" w:name="_Toc114215358"/>
      <w:r w:rsidRPr="00836C2D">
        <w:rPr>
          <w:rFonts w:ascii="Arial" w:hAnsi="Arial" w:cs="Arial"/>
          <w:color w:val="auto"/>
          <w:sz w:val="20"/>
        </w:rPr>
        <w:t>CONSIDERAÇÕES</w:t>
      </w:r>
      <w:bookmarkEnd w:id="1"/>
    </w:p>
    <w:p w14:paraId="3C7AB312" w14:textId="652035CE" w:rsidR="00AF70A7" w:rsidRPr="001F57AD" w:rsidRDefault="00AF70A7" w:rsidP="00037D6E">
      <w:pPr>
        <w:spacing w:after="0"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1F57AD">
        <w:rPr>
          <w:rFonts w:ascii="Arial" w:hAnsi="Arial" w:cs="Arial"/>
          <w:sz w:val="20"/>
          <w:szCs w:val="20"/>
        </w:rPr>
        <w:t>Deverá ser atendida a relação dos serviços descritos neste memorial a serem aprovados na Planilha de Orçamento proposta, considerando-se os elementos da composição de preços unitários do</w:t>
      </w:r>
      <w:r w:rsidR="00B71287">
        <w:rPr>
          <w:rFonts w:ascii="Arial" w:hAnsi="Arial" w:cs="Arial"/>
          <w:sz w:val="20"/>
          <w:szCs w:val="20"/>
        </w:rPr>
        <w:t xml:space="preserve"> </w:t>
      </w:r>
      <w:r w:rsidR="00636998">
        <w:rPr>
          <w:rFonts w:ascii="Arial" w:hAnsi="Arial" w:cs="Arial"/>
          <w:sz w:val="20"/>
          <w:szCs w:val="20"/>
        </w:rPr>
        <w:t>CDHU</w:t>
      </w:r>
      <w:r w:rsidR="00177EC8">
        <w:rPr>
          <w:rFonts w:ascii="Arial" w:hAnsi="Arial" w:cs="Arial"/>
          <w:sz w:val="20"/>
          <w:szCs w:val="20"/>
        </w:rPr>
        <w:t xml:space="preserve"> </w:t>
      </w:r>
      <w:r w:rsidR="00CA75E2">
        <w:rPr>
          <w:rFonts w:ascii="Arial" w:hAnsi="Arial" w:cs="Arial"/>
          <w:sz w:val="20"/>
          <w:szCs w:val="20"/>
        </w:rPr>
        <w:t>11</w:t>
      </w:r>
      <w:r w:rsidR="00177EC8">
        <w:rPr>
          <w:rFonts w:ascii="Arial" w:hAnsi="Arial" w:cs="Arial"/>
          <w:sz w:val="20"/>
          <w:szCs w:val="20"/>
        </w:rPr>
        <w:t>/202</w:t>
      </w:r>
      <w:r w:rsidR="00636998">
        <w:rPr>
          <w:rFonts w:ascii="Arial" w:hAnsi="Arial" w:cs="Arial"/>
          <w:sz w:val="20"/>
          <w:szCs w:val="20"/>
        </w:rPr>
        <w:t>2</w:t>
      </w:r>
      <w:r w:rsidR="00FB4669">
        <w:rPr>
          <w:rFonts w:ascii="Arial" w:hAnsi="Arial" w:cs="Arial"/>
          <w:sz w:val="20"/>
          <w:szCs w:val="20"/>
        </w:rPr>
        <w:t xml:space="preserve">, SINAPI </w:t>
      </w:r>
      <w:r w:rsidR="00CA75E2">
        <w:rPr>
          <w:rFonts w:ascii="Arial" w:hAnsi="Arial" w:cs="Arial"/>
          <w:sz w:val="20"/>
          <w:szCs w:val="20"/>
        </w:rPr>
        <w:t>12</w:t>
      </w:r>
      <w:r w:rsidR="00FB4669">
        <w:rPr>
          <w:rFonts w:ascii="Arial" w:hAnsi="Arial" w:cs="Arial"/>
          <w:sz w:val="20"/>
          <w:szCs w:val="20"/>
        </w:rPr>
        <w:t>/202</w:t>
      </w:r>
      <w:r w:rsidR="00636998">
        <w:rPr>
          <w:rFonts w:ascii="Arial" w:hAnsi="Arial" w:cs="Arial"/>
          <w:sz w:val="20"/>
          <w:szCs w:val="20"/>
        </w:rPr>
        <w:t>2</w:t>
      </w:r>
      <w:r w:rsidR="00177EC8">
        <w:rPr>
          <w:rFonts w:ascii="Arial" w:hAnsi="Arial" w:cs="Arial"/>
          <w:sz w:val="20"/>
          <w:szCs w:val="20"/>
        </w:rPr>
        <w:t xml:space="preserve"> e SI</w:t>
      </w:r>
      <w:r w:rsidR="00174E17">
        <w:rPr>
          <w:rFonts w:ascii="Arial" w:hAnsi="Arial" w:cs="Arial"/>
          <w:sz w:val="20"/>
          <w:szCs w:val="20"/>
        </w:rPr>
        <w:t>URB</w:t>
      </w:r>
      <w:r w:rsidR="00177EC8">
        <w:rPr>
          <w:rFonts w:ascii="Arial" w:hAnsi="Arial" w:cs="Arial"/>
          <w:sz w:val="20"/>
          <w:szCs w:val="20"/>
        </w:rPr>
        <w:t xml:space="preserve"> 0</w:t>
      </w:r>
      <w:r w:rsidR="00CA75E2">
        <w:rPr>
          <w:rFonts w:ascii="Arial" w:hAnsi="Arial" w:cs="Arial"/>
          <w:sz w:val="20"/>
          <w:szCs w:val="20"/>
        </w:rPr>
        <w:t>7</w:t>
      </w:r>
      <w:bookmarkStart w:id="2" w:name="_GoBack"/>
      <w:bookmarkEnd w:id="2"/>
      <w:r w:rsidR="00177EC8">
        <w:rPr>
          <w:rFonts w:ascii="Arial" w:hAnsi="Arial" w:cs="Arial"/>
          <w:sz w:val="20"/>
          <w:szCs w:val="20"/>
        </w:rPr>
        <w:t>/202</w:t>
      </w:r>
      <w:r w:rsidR="005E67EA">
        <w:rPr>
          <w:rFonts w:ascii="Arial" w:hAnsi="Arial" w:cs="Arial"/>
          <w:sz w:val="20"/>
          <w:szCs w:val="20"/>
        </w:rPr>
        <w:t>2</w:t>
      </w:r>
      <w:r w:rsidRPr="001F57AD">
        <w:rPr>
          <w:rFonts w:ascii="Arial" w:hAnsi="Arial" w:cs="Arial"/>
          <w:sz w:val="20"/>
          <w:szCs w:val="20"/>
        </w:rPr>
        <w:t>.</w:t>
      </w:r>
    </w:p>
    <w:p w14:paraId="4A3488AA" w14:textId="77777777" w:rsidR="00AF70A7" w:rsidRPr="001F57AD" w:rsidRDefault="00AF70A7" w:rsidP="00037D6E">
      <w:pPr>
        <w:spacing w:after="0"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1F57AD">
        <w:rPr>
          <w:rFonts w:ascii="Arial" w:hAnsi="Arial" w:cs="Arial"/>
          <w:sz w:val="20"/>
          <w:szCs w:val="20"/>
        </w:rPr>
        <w:t xml:space="preserve">Quaisquer alterações do projeto ou especificações somente serão aceitas se acordadas, por escrito, com o </w:t>
      </w:r>
      <w:r w:rsidR="00283A8D">
        <w:rPr>
          <w:rFonts w:ascii="Arial" w:hAnsi="Arial" w:cs="Arial"/>
          <w:sz w:val="20"/>
          <w:szCs w:val="20"/>
        </w:rPr>
        <w:t xml:space="preserve">responsável técnico. </w:t>
      </w:r>
      <w:r w:rsidR="001F57AD" w:rsidRPr="001F57AD">
        <w:rPr>
          <w:rFonts w:ascii="Arial" w:hAnsi="Arial" w:cs="Arial"/>
          <w:sz w:val="20"/>
          <w:szCs w:val="20"/>
        </w:rPr>
        <w:t>D</w:t>
      </w:r>
      <w:r w:rsidRPr="001F57AD">
        <w:rPr>
          <w:rFonts w:ascii="Arial" w:hAnsi="Arial" w:cs="Arial"/>
          <w:sz w:val="20"/>
          <w:szCs w:val="20"/>
        </w:rPr>
        <w:t>úvidas de especificações e/ou projetos deverão ser esclarecidas junto ao projetista, sendo que, qualquer execução baseada em má interpretação de desenho ou especificações será de inteira responsabilidade do executor dos serviços.</w:t>
      </w:r>
    </w:p>
    <w:p w14:paraId="5C6BB467" w14:textId="77777777" w:rsidR="001F57AD" w:rsidRPr="001F57AD" w:rsidRDefault="001F57AD" w:rsidP="00037D6E">
      <w:pPr>
        <w:spacing w:after="0"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1F57AD">
        <w:rPr>
          <w:rFonts w:ascii="Arial" w:hAnsi="Arial" w:cs="Arial"/>
          <w:sz w:val="20"/>
          <w:szCs w:val="20"/>
        </w:rPr>
        <w:t xml:space="preserve">Em casos de divergências entre detalhes e desenhos e </w:t>
      </w:r>
      <w:r w:rsidRPr="00037D6E">
        <w:rPr>
          <w:rFonts w:ascii="Arial" w:hAnsi="Arial" w:cs="Arial"/>
          <w:sz w:val="20"/>
          <w:szCs w:val="20"/>
        </w:rPr>
        <w:t xml:space="preserve">este Memorial Descritivo prevalecerão sempre os primeiros. Já em casos de divergência entre cotas de desenhos e suas dimensões medidas em escala prevalecerão sempre </w:t>
      </w:r>
      <w:r w:rsidR="00FB69C1" w:rsidRPr="00037D6E">
        <w:rPr>
          <w:rFonts w:ascii="Arial" w:hAnsi="Arial" w:cs="Arial"/>
          <w:sz w:val="20"/>
          <w:szCs w:val="20"/>
        </w:rPr>
        <w:t>às</w:t>
      </w:r>
      <w:r w:rsidRPr="00037D6E">
        <w:rPr>
          <w:rFonts w:ascii="Arial" w:hAnsi="Arial" w:cs="Arial"/>
          <w:sz w:val="20"/>
          <w:szCs w:val="20"/>
        </w:rPr>
        <w:t xml:space="preserve"> primeiras.</w:t>
      </w:r>
    </w:p>
    <w:p w14:paraId="2AF4BAAC" w14:textId="1CDB6870" w:rsidR="001F57AD" w:rsidRDefault="001F57AD" w:rsidP="00037D6E">
      <w:pPr>
        <w:spacing w:after="0"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1F57AD">
        <w:rPr>
          <w:rFonts w:ascii="Arial" w:hAnsi="Arial" w:cs="Arial"/>
          <w:sz w:val="20"/>
          <w:szCs w:val="20"/>
        </w:rPr>
        <w:t>Todos os detalhes</w:t>
      </w:r>
      <w:r w:rsidRPr="00037D6E">
        <w:rPr>
          <w:rFonts w:ascii="Arial" w:hAnsi="Arial" w:cs="Arial"/>
          <w:sz w:val="20"/>
          <w:szCs w:val="20"/>
        </w:rPr>
        <w:t xml:space="preserve"> constantes dos desenhos e não mencionados neste Memorial descritivo, assim como os detalhes aqui mencionados e não constantes dos desenhos, serão interpretados como fazendo parte integrante do projeto.</w:t>
      </w:r>
    </w:p>
    <w:p w14:paraId="2842521A" w14:textId="77777777" w:rsidR="004E17EB" w:rsidRPr="00037D6E" w:rsidRDefault="004E17EB" w:rsidP="00037D6E">
      <w:pPr>
        <w:spacing w:after="0" w:line="360" w:lineRule="auto"/>
        <w:ind w:firstLine="360"/>
        <w:jc w:val="both"/>
        <w:rPr>
          <w:rFonts w:ascii="Arial" w:hAnsi="Arial" w:cs="Arial"/>
          <w:sz w:val="20"/>
          <w:szCs w:val="20"/>
        </w:rPr>
      </w:pPr>
    </w:p>
    <w:p w14:paraId="09AA1781" w14:textId="77777777" w:rsidR="00AF70A7" w:rsidRPr="00836C2D" w:rsidRDefault="006020A2" w:rsidP="004E17EB">
      <w:pPr>
        <w:pStyle w:val="Ttulo1"/>
        <w:numPr>
          <w:ilvl w:val="0"/>
          <w:numId w:val="7"/>
        </w:numPr>
        <w:spacing w:before="0" w:line="360" w:lineRule="auto"/>
        <w:rPr>
          <w:rFonts w:ascii="Arial" w:hAnsi="Arial" w:cs="Arial"/>
          <w:color w:val="auto"/>
          <w:sz w:val="20"/>
        </w:rPr>
      </w:pPr>
      <w:bookmarkStart w:id="3" w:name="_Toc114215359"/>
      <w:r w:rsidRPr="00836C2D">
        <w:rPr>
          <w:rFonts w:ascii="Arial" w:hAnsi="Arial" w:cs="Arial"/>
          <w:color w:val="auto"/>
          <w:sz w:val="20"/>
        </w:rPr>
        <w:t>PROJETO</w:t>
      </w:r>
      <w:bookmarkEnd w:id="3"/>
      <w:r w:rsidR="001E3BAD">
        <w:rPr>
          <w:rFonts w:ascii="Arial" w:hAnsi="Arial" w:cs="Arial"/>
          <w:color w:val="auto"/>
          <w:sz w:val="20"/>
        </w:rPr>
        <w:t xml:space="preserve"> </w:t>
      </w:r>
    </w:p>
    <w:p w14:paraId="08124230" w14:textId="6904F169" w:rsidR="00485BAC" w:rsidRPr="005E67EA" w:rsidRDefault="00A5599E" w:rsidP="005E67EA">
      <w:pPr>
        <w:spacing w:after="0"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037D6E">
        <w:rPr>
          <w:rFonts w:ascii="Arial" w:hAnsi="Arial" w:cs="Arial"/>
          <w:sz w:val="20"/>
          <w:szCs w:val="20"/>
        </w:rPr>
        <w:tab/>
      </w:r>
      <w:r w:rsidR="00BA5831" w:rsidRPr="00037D6E">
        <w:rPr>
          <w:rFonts w:ascii="Arial" w:hAnsi="Arial" w:cs="Arial"/>
          <w:sz w:val="20"/>
          <w:szCs w:val="20"/>
        </w:rPr>
        <w:t>O projeto tem como objetivo realizar</w:t>
      </w:r>
      <w:r w:rsidR="00412852" w:rsidRPr="00037D6E">
        <w:rPr>
          <w:rFonts w:ascii="Arial" w:hAnsi="Arial" w:cs="Arial"/>
          <w:sz w:val="20"/>
          <w:szCs w:val="20"/>
        </w:rPr>
        <w:t xml:space="preserve"> </w:t>
      </w:r>
      <w:r w:rsidR="00461BF9" w:rsidRPr="00461BF9">
        <w:rPr>
          <w:rFonts w:ascii="Arial" w:hAnsi="Arial" w:cs="Arial"/>
          <w:sz w:val="20"/>
          <w:szCs w:val="20"/>
        </w:rPr>
        <w:t xml:space="preserve">a </w:t>
      </w:r>
      <w:r w:rsidR="004E17EB" w:rsidRPr="004E17EB">
        <w:rPr>
          <w:rFonts w:ascii="Arial" w:hAnsi="Arial" w:cs="Arial"/>
          <w:sz w:val="20"/>
          <w:szCs w:val="20"/>
        </w:rPr>
        <w:t>Implantação de Calçada Acessível no Município</w:t>
      </w:r>
      <w:r w:rsidR="00461BF9">
        <w:rPr>
          <w:rFonts w:ascii="Arial" w:hAnsi="Arial" w:cs="Arial"/>
          <w:sz w:val="20"/>
          <w:szCs w:val="20"/>
        </w:rPr>
        <w:t xml:space="preserve">. </w:t>
      </w:r>
      <w:r w:rsidR="00174E17" w:rsidRPr="00174E17">
        <w:rPr>
          <w:rFonts w:ascii="Arial" w:hAnsi="Arial" w:cs="Arial"/>
          <w:sz w:val="20"/>
          <w:szCs w:val="20"/>
        </w:rPr>
        <w:t>O mesmo foi elaborado de acordo com as Normas Técnicas Brasileiras</w:t>
      </w:r>
      <w:r w:rsidR="00174E17">
        <w:rPr>
          <w:rFonts w:ascii="Arial" w:hAnsi="Arial" w:cs="Arial"/>
          <w:sz w:val="20"/>
          <w:szCs w:val="20"/>
        </w:rPr>
        <w:t xml:space="preserve"> </w:t>
      </w:r>
      <w:r w:rsidR="00174E17" w:rsidRPr="00174E17">
        <w:rPr>
          <w:rFonts w:ascii="Arial" w:hAnsi="Arial" w:cs="Arial"/>
          <w:sz w:val="20"/>
          <w:szCs w:val="20"/>
        </w:rPr>
        <w:t>(ABNT), métodos e prescrições do Departamento Nacional de Estradas de Rodagem (DNER) e do</w:t>
      </w:r>
      <w:r w:rsidR="00174E17">
        <w:rPr>
          <w:rFonts w:ascii="Arial" w:hAnsi="Arial" w:cs="Arial"/>
          <w:sz w:val="20"/>
          <w:szCs w:val="20"/>
        </w:rPr>
        <w:t xml:space="preserve"> </w:t>
      </w:r>
      <w:r w:rsidR="00174E17" w:rsidRPr="00174E17">
        <w:rPr>
          <w:rFonts w:ascii="Arial" w:hAnsi="Arial" w:cs="Arial"/>
          <w:sz w:val="20"/>
          <w:szCs w:val="20"/>
        </w:rPr>
        <w:t>Departamento Nacional de Infra - Estrutura de Transportes (DNIT), inerentes à execução da obra.</w:t>
      </w:r>
    </w:p>
    <w:p w14:paraId="3F81E6A2" w14:textId="77777777" w:rsidR="005C3BBC" w:rsidRPr="007D64DF" w:rsidRDefault="00027989" w:rsidP="005E67EA">
      <w:pPr>
        <w:spacing w:after="0" w:line="36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7D64DF">
        <w:rPr>
          <w:rFonts w:ascii="Arial" w:eastAsia="Times New Roman" w:hAnsi="Arial" w:cs="Arial"/>
          <w:kern w:val="2"/>
          <w:sz w:val="20"/>
          <w:szCs w:val="20"/>
          <w:lang w:eastAsia="ar-SA"/>
        </w:rPr>
        <w:tab/>
        <w:t>Na sua elaboração foram considerados:</w:t>
      </w:r>
    </w:p>
    <w:p w14:paraId="75799B5B" w14:textId="77777777" w:rsidR="00027989" w:rsidRPr="007D64DF" w:rsidRDefault="00027989" w:rsidP="005E67EA">
      <w:pPr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7D64DF">
        <w:rPr>
          <w:rFonts w:ascii="Arial" w:eastAsia="Times New Roman" w:hAnsi="Arial" w:cs="Arial"/>
          <w:kern w:val="2"/>
          <w:sz w:val="20"/>
          <w:szCs w:val="20"/>
          <w:lang w:eastAsia="ar-SA"/>
        </w:rPr>
        <w:t>As características e condições do local;</w:t>
      </w:r>
    </w:p>
    <w:p w14:paraId="5549EF56" w14:textId="77777777" w:rsidR="00027989" w:rsidRPr="007D64DF" w:rsidRDefault="00027989" w:rsidP="005E67EA">
      <w:pPr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7D64DF">
        <w:rPr>
          <w:rFonts w:ascii="Arial" w:eastAsia="Times New Roman" w:hAnsi="Arial" w:cs="Arial"/>
          <w:kern w:val="2"/>
          <w:sz w:val="20"/>
          <w:szCs w:val="20"/>
          <w:lang w:eastAsia="ar-SA"/>
        </w:rPr>
        <w:t>A funcionalidade e adequação ao interesse público;</w:t>
      </w:r>
    </w:p>
    <w:p w14:paraId="106FAB0F" w14:textId="77777777" w:rsidR="00027989" w:rsidRPr="007D64DF" w:rsidRDefault="00027989" w:rsidP="005E67EA">
      <w:pPr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7D64DF">
        <w:rPr>
          <w:rFonts w:ascii="Arial" w:eastAsia="Times New Roman" w:hAnsi="Arial" w:cs="Arial"/>
          <w:kern w:val="2"/>
          <w:sz w:val="20"/>
          <w:szCs w:val="20"/>
          <w:lang w:eastAsia="ar-SA"/>
        </w:rPr>
        <w:t>A segurança;</w:t>
      </w:r>
    </w:p>
    <w:p w14:paraId="270218BF" w14:textId="77777777" w:rsidR="00027989" w:rsidRPr="007D64DF" w:rsidRDefault="00027989" w:rsidP="005E67EA">
      <w:pPr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7D64DF">
        <w:rPr>
          <w:rFonts w:ascii="Arial" w:eastAsia="Times New Roman" w:hAnsi="Arial" w:cs="Arial"/>
          <w:kern w:val="2"/>
          <w:sz w:val="20"/>
          <w:szCs w:val="20"/>
          <w:lang w:eastAsia="ar-SA"/>
        </w:rPr>
        <w:t>A facilidade e economia na execução, conservação e operação;</w:t>
      </w:r>
    </w:p>
    <w:p w14:paraId="167C1701" w14:textId="09972121" w:rsidR="00726E80" w:rsidRDefault="00027989" w:rsidP="005E67EA">
      <w:pPr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7D64DF">
        <w:rPr>
          <w:rFonts w:ascii="Arial" w:eastAsia="Times New Roman" w:hAnsi="Arial" w:cs="Arial"/>
          <w:kern w:val="2"/>
          <w:sz w:val="20"/>
          <w:szCs w:val="20"/>
          <w:lang w:eastAsia="ar-SA"/>
        </w:rPr>
        <w:t>O emprego de tecnologia, matéria-prima e mão de obra que favoreçam a redução de custos.</w:t>
      </w:r>
    </w:p>
    <w:p w14:paraId="05DEA17E" w14:textId="77777777" w:rsidR="004E17EB" w:rsidRPr="00726E80" w:rsidRDefault="004E17EB" w:rsidP="004E17EB">
      <w:pPr>
        <w:spacing w:after="0" w:line="360" w:lineRule="auto"/>
        <w:ind w:left="1410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</w:p>
    <w:p w14:paraId="4CE2B214" w14:textId="77777777" w:rsidR="00037D6E" w:rsidRDefault="00037D6E" w:rsidP="004E17EB">
      <w:pPr>
        <w:pStyle w:val="Ttulo1"/>
        <w:numPr>
          <w:ilvl w:val="0"/>
          <w:numId w:val="7"/>
        </w:numPr>
        <w:spacing w:before="0" w:line="360" w:lineRule="auto"/>
        <w:rPr>
          <w:rFonts w:ascii="Arial" w:hAnsi="Arial" w:cs="Arial"/>
          <w:color w:val="auto"/>
          <w:sz w:val="20"/>
        </w:rPr>
      </w:pPr>
      <w:bookmarkStart w:id="4" w:name="_Toc67473696"/>
      <w:bookmarkStart w:id="5" w:name="_Toc114215360"/>
      <w:r w:rsidRPr="00A16485">
        <w:rPr>
          <w:rFonts w:ascii="Arial" w:hAnsi="Arial" w:cs="Arial"/>
          <w:color w:val="auto"/>
          <w:sz w:val="20"/>
        </w:rPr>
        <w:t>SEGURANÇA</w:t>
      </w:r>
      <w:bookmarkEnd w:id="4"/>
      <w:bookmarkEnd w:id="5"/>
    </w:p>
    <w:p w14:paraId="2FD67CAA" w14:textId="4980BE49" w:rsidR="00037D6E" w:rsidRDefault="00037D6E" w:rsidP="00037D6E">
      <w:pPr>
        <w:spacing w:after="0"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A16485">
        <w:rPr>
          <w:rFonts w:ascii="Arial" w:hAnsi="Arial" w:cs="Arial"/>
          <w:sz w:val="20"/>
          <w:szCs w:val="20"/>
        </w:rPr>
        <w:t>A empreiteira será responsável pela segurança contra acidentes, obedecendo ao disposto na NR 18, tanto de seus operários como de terceiros, devendo observar nesse sentido, todo o cuidado na operação de máquinas, utilização de ferramentas, escoramento e sinalização de valas abertas, fogo, etc. A Fiscalização poderá exigir quando necessário, a colocação de sinalizações especiais, a expensas da empreiteira.</w:t>
      </w:r>
    </w:p>
    <w:p w14:paraId="6B10C38B" w14:textId="77777777" w:rsidR="004E17EB" w:rsidRDefault="004E17EB" w:rsidP="00037D6E">
      <w:pPr>
        <w:spacing w:after="0" w:line="360" w:lineRule="auto"/>
        <w:ind w:firstLine="360"/>
        <w:jc w:val="both"/>
        <w:rPr>
          <w:rFonts w:ascii="Arial" w:hAnsi="Arial" w:cs="Arial"/>
          <w:sz w:val="20"/>
          <w:szCs w:val="20"/>
        </w:rPr>
      </w:pPr>
    </w:p>
    <w:p w14:paraId="52793F9A" w14:textId="77777777" w:rsidR="00037D6E" w:rsidRPr="00A16485" w:rsidRDefault="00037D6E" w:rsidP="004E17EB">
      <w:pPr>
        <w:pStyle w:val="Ttulo1"/>
        <w:numPr>
          <w:ilvl w:val="0"/>
          <w:numId w:val="7"/>
        </w:numPr>
        <w:spacing w:before="0" w:line="360" w:lineRule="auto"/>
        <w:rPr>
          <w:rFonts w:ascii="Arial" w:hAnsi="Arial" w:cs="Arial"/>
          <w:color w:val="auto"/>
          <w:sz w:val="20"/>
        </w:rPr>
      </w:pPr>
      <w:bookmarkStart w:id="6" w:name="_Toc67473697"/>
      <w:bookmarkStart w:id="7" w:name="_Toc114215361"/>
      <w:r w:rsidRPr="00A16485">
        <w:rPr>
          <w:rFonts w:ascii="Arial" w:hAnsi="Arial" w:cs="Arial"/>
          <w:color w:val="auto"/>
          <w:sz w:val="20"/>
        </w:rPr>
        <w:t>ASSISTÊNCIA TÉCNICA E ADMINISTRATIVA:</w:t>
      </w:r>
      <w:bookmarkEnd w:id="6"/>
      <w:bookmarkEnd w:id="7"/>
    </w:p>
    <w:p w14:paraId="1089D97B" w14:textId="77777777" w:rsidR="00037D6E" w:rsidRPr="00A16485" w:rsidRDefault="00037D6E" w:rsidP="00037D6E">
      <w:pPr>
        <w:spacing w:after="0"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A16485">
        <w:rPr>
          <w:rFonts w:ascii="Arial" w:hAnsi="Arial" w:cs="Arial"/>
          <w:sz w:val="20"/>
          <w:szCs w:val="20"/>
        </w:rPr>
        <w:t>A empreiteira contratada se obriga, a saber, as responsabilidades legais vigentes, prestar toda assistência técnica e administrativa necessária, a fim de imprimir andamento conveniente às obras e serviços.</w:t>
      </w:r>
    </w:p>
    <w:p w14:paraId="1368F1B1" w14:textId="77777777" w:rsidR="00037D6E" w:rsidRPr="00A16485" w:rsidRDefault="00037D6E" w:rsidP="00037D6E">
      <w:pPr>
        <w:spacing w:after="0"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A16485">
        <w:rPr>
          <w:rFonts w:ascii="Arial" w:hAnsi="Arial" w:cs="Arial"/>
          <w:sz w:val="20"/>
          <w:szCs w:val="20"/>
        </w:rPr>
        <w:t>A responsabilidade técnica da obra será de profissional pertencente ao quadro de pessoal e devidamente habilitado e registrado no Conselho Regional de Engenharia – CREA ou Arquitetura - CAU.</w:t>
      </w:r>
    </w:p>
    <w:p w14:paraId="3C0CDB02" w14:textId="77777777" w:rsidR="00037D6E" w:rsidRPr="00A16485" w:rsidRDefault="00037D6E" w:rsidP="00037D6E">
      <w:pPr>
        <w:spacing w:after="0"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A16485">
        <w:rPr>
          <w:rFonts w:ascii="Arial" w:hAnsi="Arial" w:cs="Arial"/>
          <w:sz w:val="20"/>
          <w:szCs w:val="20"/>
        </w:rPr>
        <w:t>A empreiteira contratada deverá analisar as especificações e desenhos contidos no projeto executivo, assim como realizar visita com vistoria técnica antes do início da obra, a fim de eliminar qualquer dúvida referente à sua execução.</w:t>
      </w:r>
    </w:p>
    <w:p w14:paraId="543AAF0C" w14:textId="678AA5AA" w:rsidR="00037D6E" w:rsidRDefault="00037D6E" w:rsidP="00037D6E">
      <w:pPr>
        <w:spacing w:after="0"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A16485">
        <w:rPr>
          <w:rFonts w:ascii="Arial" w:hAnsi="Arial" w:cs="Arial"/>
          <w:sz w:val="20"/>
          <w:szCs w:val="20"/>
        </w:rPr>
        <w:t>Salienta-se que em caso de qualquer dúvida que por ventura apareça durante a execução dos serviços, a FISCALIZAÇÃO deve ser imediatamente consultada através de comunicação oficial para que estas possíveis dúvidas sejam esclarecidas.</w:t>
      </w:r>
    </w:p>
    <w:p w14:paraId="4D026A5C" w14:textId="77777777" w:rsidR="004E17EB" w:rsidRPr="00A16485" w:rsidRDefault="004E17EB" w:rsidP="00037D6E">
      <w:pPr>
        <w:spacing w:after="0" w:line="360" w:lineRule="auto"/>
        <w:ind w:firstLine="360"/>
        <w:jc w:val="both"/>
        <w:rPr>
          <w:rFonts w:ascii="Arial" w:hAnsi="Arial" w:cs="Arial"/>
          <w:sz w:val="20"/>
          <w:szCs w:val="20"/>
        </w:rPr>
      </w:pPr>
    </w:p>
    <w:p w14:paraId="6A5A3899" w14:textId="77777777" w:rsidR="00037D6E" w:rsidRPr="00A16485" w:rsidRDefault="00037D6E" w:rsidP="004E17EB">
      <w:pPr>
        <w:pStyle w:val="Ttulo1"/>
        <w:numPr>
          <w:ilvl w:val="0"/>
          <w:numId w:val="7"/>
        </w:numPr>
        <w:spacing w:before="0" w:line="360" w:lineRule="auto"/>
        <w:rPr>
          <w:rFonts w:ascii="Arial" w:hAnsi="Arial" w:cs="Arial"/>
          <w:color w:val="auto"/>
          <w:sz w:val="20"/>
        </w:rPr>
      </w:pPr>
      <w:bookmarkStart w:id="8" w:name="_Toc67473698"/>
      <w:bookmarkStart w:id="9" w:name="_Toc114215362"/>
      <w:r w:rsidRPr="00A16485">
        <w:rPr>
          <w:rFonts w:ascii="Arial" w:hAnsi="Arial" w:cs="Arial"/>
          <w:color w:val="auto"/>
          <w:sz w:val="20"/>
        </w:rPr>
        <w:t>MATERIAIS, MÃO DE OBRA E EQUIPAMENTOS:</w:t>
      </w:r>
      <w:bookmarkEnd w:id="8"/>
      <w:bookmarkEnd w:id="9"/>
    </w:p>
    <w:p w14:paraId="223A2C3C" w14:textId="560142DC" w:rsidR="00037D6E" w:rsidRDefault="00037D6E" w:rsidP="00037D6E">
      <w:pPr>
        <w:spacing w:after="0"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A16485">
        <w:rPr>
          <w:rFonts w:ascii="Arial" w:hAnsi="Arial" w:cs="Arial"/>
          <w:sz w:val="20"/>
          <w:szCs w:val="20"/>
        </w:rPr>
        <w:t>Todo material a ser utilizado na obra será de primeira qualidade. A mão de obra deverá ser idônea, de modo a reunir uma equipe homogênea, que assegure o bom andament</w:t>
      </w:r>
      <w:r w:rsidR="00214C89">
        <w:rPr>
          <w:rFonts w:ascii="Arial" w:hAnsi="Arial" w:cs="Arial"/>
          <w:sz w:val="20"/>
          <w:szCs w:val="20"/>
        </w:rPr>
        <w:t>o dos serviços. Deverão ter no c</w:t>
      </w:r>
      <w:r w:rsidRPr="00A16485">
        <w:rPr>
          <w:rFonts w:ascii="Arial" w:hAnsi="Arial" w:cs="Arial"/>
          <w:sz w:val="20"/>
          <w:szCs w:val="20"/>
        </w:rPr>
        <w:t>anteiro todo o equipamento mecânico e ferramental necessários ao desempenho dos serviços.</w:t>
      </w:r>
    </w:p>
    <w:p w14:paraId="096ED548" w14:textId="77777777" w:rsidR="004E17EB" w:rsidRDefault="004E17EB" w:rsidP="00037D6E">
      <w:pPr>
        <w:spacing w:after="0" w:line="360" w:lineRule="auto"/>
        <w:ind w:firstLine="360"/>
        <w:jc w:val="both"/>
        <w:rPr>
          <w:rFonts w:ascii="Arial" w:hAnsi="Arial" w:cs="Arial"/>
          <w:sz w:val="20"/>
          <w:szCs w:val="20"/>
        </w:rPr>
      </w:pPr>
    </w:p>
    <w:p w14:paraId="2CBFCDCB" w14:textId="77777777" w:rsidR="00037D6E" w:rsidRPr="00C40AC4" w:rsidRDefault="00037D6E" w:rsidP="004E17EB">
      <w:pPr>
        <w:pStyle w:val="Ttulo1"/>
        <w:numPr>
          <w:ilvl w:val="0"/>
          <w:numId w:val="7"/>
        </w:numPr>
        <w:spacing w:before="0" w:line="360" w:lineRule="auto"/>
        <w:rPr>
          <w:rFonts w:ascii="Arial" w:hAnsi="Arial" w:cs="Arial"/>
          <w:color w:val="auto"/>
          <w:sz w:val="20"/>
        </w:rPr>
      </w:pPr>
      <w:bookmarkStart w:id="10" w:name="_Toc67473699"/>
      <w:bookmarkStart w:id="11" w:name="_Toc114215363"/>
      <w:r w:rsidRPr="00C40AC4">
        <w:rPr>
          <w:rFonts w:ascii="Arial" w:hAnsi="Arial" w:cs="Arial"/>
          <w:color w:val="auto"/>
          <w:sz w:val="20"/>
        </w:rPr>
        <w:t>ORÇAMENTO</w:t>
      </w:r>
      <w:bookmarkEnd w:id="10"/>
      <w:bookmarkEnd w:id="11"/>
    </w:p>
    <w:p w14:paraId="5546AFF9" w14:textId="77777777" w:rsidR="00037D6E" w:rsidRDefault="00037D6E" w:rsidP="00037D6E">
      <w:pPr>
        <w:spacing w:after="0"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B729DC">
        <w:rPr>
          <w:rFonts w:ascii="Arial" w:hAnsi="Arial" w:cs="Arial"/>
          <w:sz w:val="20"/>
          <w:szCs w:val="20"/>
        </w:rPr>
        <w:t>O presente memorial será composto pelos diversos serviços detalhados abaixo.</w:t>
      </w:r>
    </w:p>
    <w:p w14:paraId="5A5546F7" w14:textId="77777777" w:rsidR="005E67EA" w:rsidRPr="00B729DC" w:rsidRDefault="005E67EA" w:rsidP="005E67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4906832" w14:textId="77777777" w:rsidR="005E67EA" w:rsidRPr="007D3E16" w:rsidRDefault="005E67EA" w:rsidP="005E67EA">
      <w:pPr>
        <w:pStyle w:val="Ttulo1"/>
        <w:numPr>
          <w:ilvl w:val="0"/>
          <w:numId w:val="13"/>
        </w:numPr>
        <w:spacing w:before="0" w:line="360" w:lineRule="auto"/>
        <w:rPr>
          <w:rFonts w:ascii="Arial" w:hAnsi="Arial" w:cs="Arial"/>
          <w:color w:val="auto"/>
          <w:sz w:val="20"/>
          <w:szCs w:val="20"/>
        </w:rPr>
      </w:pPr>
      <w:bookmarkStart w:id="12" w:name="_Toc107310204"/>
      <w:bookmarkStart w:id="13" w:name="_Toc114215364"/>
      <w:r w:rsidRPr="001E490C">
        <w:rPr>
          <w:rFonts w:ascii="Arial" w:hAnsi="Arial" w:cs="Arial"/>
          <w:color w:val="auto"/>
          <w:sz w:val="20"/>
          <w:szCs w:val="20"/>
        </w:rPr>
        <w:t>SERVIÇOS PRELIMINARES</w:t>
      </w:r>
      <w:bookmarkEnd w:id="12"/>
      <w:bookmarkEnd w:id="13"/>
    </w:p>
    <w:p w14:paraId="5FF50CFD" w14:textId="73D2FAE0" w:rsidR="00037D6E" w:rsidRDefault="00461BF9" w:rsidP="00695E44">
      <w:pPr>
        <w:pStyle w:val="Ttulo2"/>
        <w:numPr>
          <w:ilvl w:val="1"/>
          <w:numId w:val="14"/>
        </w:numPr>
        <w:spacing w:before="0" w:line="360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  <w:lang w:eastAsia="pt-BR"/>
        </w:rPr>
      </w:pPr>
      <w:bookmarkStart w:id="14" w:name="_Toc68689560"/>
      <w:bookmarkStart w:id="15" w:name="_Toc68689724"/>
      <w:bookmarkStart w:id="16" w:name="_Toc68689763"/>
      <w:bookmarkStart w:id="17" w:name="_Toc68690461"/>
      <w:bookmarkStart w:id="18" w:name="_Toc68775783"/>
      <w:bookmarkStart w:id="19" w:name="_Toc68782315"/>
      <w:bookmarkStart w:id="20" w:name="_Toc69292536"/>
      <w:bookmarkStart w:id="21" w:name="_Toc69292590"/>
      <w:bookmarkStart w:id="22" w:name="_Toc69292841"/>
      <w:bookmarkStart w:id="23" w:name="_Toc69292893"/>
      <w:bookmarkStart w:id="24" w:name="_Toc69292957"/>
      <w:bookmarkStart w:id="25" w:name="_Toc69293168"/>
      <w:bookmarkStart w:id="26" w:name="_Toc69293252"/>
      <w:bookmarkStart w:id="27" w:name="_Toc69293366"/>
      <w:bookmarkStart w:id="28" w:name="_Toc69293640"/>
      <w:bookmarkStart w:id="29" w:name="_Toc69321746"/>
      <w:bookmarkStart w:id="30" w:name="_Toc91078130"/>
      <w:bookmarkStart w:id="31" w:name="_Toc98836655"/>
      <w:bookmarkStart w:id="32" w:name="_Toc112700140"/>
      <w:bookmarkStart w:id="33" w:name="_Toc114068396"/>
      <w:bookmarkStart w:id="34" w:name="_Toc114215365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r>
        <w:rPr>
          <w:rFonts w:ascii="Arial" w:hAnsi="Arial" w:cs="Arial"/>
          <w:b w:val="0"/>
          <w:bCs w:val="0"/>
          <w:color w:val="auto"/>
          <w:sz w:val="20"/>
          <w:szCs w:val="20"/>
          <w:lang w:eastAsia="pt-BR"/>
        </w:rPr>
        <w:t>IDENTIFICAÇÃO DE OBRA</w:t>
      </w:r>
      <w:bookmarkEnd w:id="30"/>
      <w:bookmarkEnd w:id="31"/>
      <w:bookmarkEnd w:id="32"/>
      <w:bookmarkEnd w:id="33"/>
      <w:bookmarkEnd w:id="34"/>
    </w:p>
    <w:p w14:paraId="57003434" w14:textId="68DD3D3E" w:rsidR="00A8201B" w:rsidRPr="005E67EA" w:rsidRDefault="00461BF9" w:rsidP="005E67EA">
      <w:pPr>
        <w:widowControl w:val="0"/>
        <w:numPr>
          <w:ilvl w:val="2"/>
          <w:numId w:val="14"/>
        </w:numPr>
        <w:tabs>
          <w:tab w:val="left" w:pos="461"/>
        </w:tabs>
        <w:autoSpaceDE w:val="0"/>
        <w:autoSpaceDN w:val="0"/>
        <w:spacing w:after="0" w:line="355" w:lineRule="auto"/>
        <w:ind w:right="108"/>
        <w:rPr>
          <w:rFonts w:ascii="Arial" w:eastAsia="Arial" w:hAnsi="Arial" w:cs="Arial"/>
          <w:sz w:val="20"/>
          <w:lang w:val="pt-PT" w:eastAsia="pt-PT" w:bidi="pt-PT"/>
        </w:rPr>
      </w:pPr>
      <w:r>
        <w:rPr>
          <w:rFonts w:ascii="Arial" w:eastAsia="Arial" w:hAnsi="Arial" w:cs="Arial"/>
          <w:sz w:val="20"/>
          <w:lang w:val="pt-PT" w:eastAsia="pt-PT" w:bidi="pt-PT"/>
        </w:rPr>
        <w:t>PLACA DE IDENTIFICAÇÃO PARA OBRA</w:t>
      </w:r>
      <w:bookmarkStart w:id="35" w:name="_Toc76544234"/>
      <w:bookmarkStart w:id="36" w:name="_Toc90310073"/>
      <w:bookmarkStart w:id="37" w:name="_Toc91078131"/>
      <w:bookmarkStart w:id="38" w:name="_Toc98836656"/>
      <w:bookmarkEnd w:id="35"/>
      <w:bookmarkEnd w:id="36"/>
      <w:bookmarkEnd w:id="37"/>
      <w:bookmarkEnd w:id="38"/>
    </w:p>
    <w:p w14:paraId="54D6D179" w14:textId="77777777" w:rsidR="00ED0071" w:rsidRPr="00ED0071" w:rsidRDefault="00ED0071" w:rsidP="00ED007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D0071">
        <w:rPr>
          <w:rFonts w:ascii="Arial" w:hAnsi="Arial" w:cs="Arial"/>
          <w:sz w:val="20"/>
          <w:szCs w:val="20"/>
        </w:rPr>
        <w:t>1) Será medido por área de placa executada (m²).</w:t>
      </w:r>
    </w:p>
    <w:p w14:paraId="1DBA2630" w14:textId="67DE7BD4" w:rsidR="00BA191F" w:rsidRDefault="00ED0071" w:rsidP="00ED007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D0071">
        <w:rPr>
          <w:rFonts w:ascii="Arial" w:hAnsi="Arial" w:cs="Arial"/>
          <w:sz w:val="20"/>
          <w:szCs w:val="20"/>
        </w:rPr>
        <w:t>2) O item remunera o fornecimento de materiais, acessórios para fixação e a mão-de-obra necessária para instalação de placa para identificação da obra, englobando os módulos referentes às placas do Governo do Estado de São Paulo, da empresa Gerenciadora, e do cronograma da obra, constituída por: chapa em aço galvanizado nº16 ou nº18, com tratamento anticorrosivo resistente às intempéries; Fundo em compensado de madeira, espessura de 12 mm; requadro e estrutura em madeira; Marcas, logomarcas, assinaturas e título da obra, conforme especificações do Manual de Padronização de Assinaturas do Governo do Estado de São Paulo e da empresa Gerenciadora; Pontaletes de "Erisma uncinatum" (conhecido como Quarubarana ou Cedrinho), ou "Qualea spp" (conhecida como Cambará), de 3" x 3". Não remunera as placas dos fornecedores.</w:t>
      </w:r>
    </w:p>
    <w:p w14:paraId="5D415F63" w14:textId="77777777" w:rsidR="00ED0071" w:rsidRDefault="00ED0071" w:rsidP="00ED007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1A65467" w14:textId="0439F487" w:rsidR="007365EF" w:rsidRPr="007365EF" w:rsidRDefault="00ED0071" w:rsidP="007365EF">
      <w:pPr>
        <w:pStyle w:val="Ttulo2"/>
        <w:numPr>
          <w:ilvl w:val="1"/>
          <w:numId w:val="14"/>
        </w:numPr>
        <w:spacing w:before="0" w:line="360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  <w:lang w:eastAsia="pt-BR"/>
        </w:rPr>
      </w:pPr>
      <w:bookmarkStart w:id="39" w:name="_Toc91078132"/>
      <w:bookmarkStart w:id="40" w:name="_Toc98836657"/>
      <w:bookmarkStart w:id="41" w:name="_Toc112700141"/>
      <w:bookmarkStart w:id="42" w:name="_Toc114068397"/>
      <w:bookmarkStart w:id="43" w:name="_Toc114215366"/>
      <w:r>
        <w:rPr>
          <w:rFonts w:ascii="Arial" w:hAnsi="Arial" w:cs="Arial"/>
          <w:b w:val="0"/>
          <w:bCs w:val="0"/>
          <w:color w:val="auto"/>
          <w:sz w:val="20"/>
          <w:szCs w:val="20"/>
          <w:lang w:eastAsia="pt-BR"/>
        </w:rPr>
        <w:t>CANTEIRO DE OBRA</w:t>
      </w:r>
      <w:bookmarkEnd w:id="39"/>
      <w:bookmarkEnd w:id="40"/>
      <w:bookmarkEnd w:id="41"/>
      <w:bookmarkEnd w:id="42"/>
      <w:bookmarkEnd w:id="43"/>
    </w:p>
    <w:p w14:paraId="4500DF8A" w14:textId="77777777" w:rsidR="007365EF" w:rsidRPr="005E67EA" w:rsidRDefault="007365EF" w:rsidP="007365EF">
      <w:pPr>
        <w:widowControl w:val="0"/>
        <w:numPr>
          <w:ilvl w:val="2"/>
          <w:numId w:val="14"/>
        </w:numPr>
        <w:tabs>
          <w:tab w:val="left" w:pos="461"/>
        </w:tabs>
        <w:autoSpaceDE w:val="0"/>
        <w:autoSpaceDN w:val="0"/>
        <w:spacing w:after="0" w:line="355" w:lineRule="auto"/>
        <w:ind w:left="426" w:right="108" w:hanging="426"/>
        <w:rPr>
          <w:rFonts w:ascii="Arial" w:eastAsia="Arial" w:hAnsi="Arial" w:cs="Arial"/>
          <w:sz w:val="20"/>
          <w:lang w:val="pt-PT" w:eastAsia="pt-PT" w:bidi="pt-PT"/>
        </w:rPr>
      </w:pPr>
      <w:r w:rsidRPr="005E67EA">
        <w:rPr>
          <w:rFonts w:ascii="Arial" w:eastAsia="Arial" w:hAnsi="Arial" w:cs="Arial"/>
          <w:sz w:val="20"/>
          <w:lang w:val="pt-PT" w:eastAsia="pt-PT" w:bidi="pt-PT"/>
        </w:rPr>
        <w:t>BANHEIRO QUÍMICO MODELO STANDARD, COM MANUTENÇÃO CONFORME EXIGÊNCIAS DA CETESB</w:t>
      </w:r>
    </w:p>
    <w:p w14:paraId="4D8C8F18" w14:textId="77777777" w:rsidR="007365EF" w:rsidRPr="005E67EA" w:rsidRDefault="007365EF" w:rsidP="007365E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E67EA">
        <w:rPr>
          <w:rFonts w:ascii="Arial" w:hAnsi="Arial" w:cs="Arial"/>
          <w:sz w:val="20"/>
          <w:szCs w:val="20"/>
        </w:rPr>
        <w:t>1) Será medido por unidade de banheiro químico alugado por mês (un x mês).</w:t>
      </w:r>
    </w:p>
    <w:p w14:paraId="245A5D05" w14:textId="77777777" w:rsidR="007365EF" w:rsidRPr="005E67EA" w:rsidRDefault="007365EF" w:rsidP="007365E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E67EA">
        <w:rPr>
          <w:rFonts w:ascii="Arial" w:hAnsi="Arial" w:cs="Arial"/>
          <w:sz w:val="20"/>
          <w:szCs w:val="20"/>
        </w:rPr>
        <w:lastRenderedPageBreak/>
        <w:t>2) O item remunera a locação de banheiro químico, modelo standard, incluindo o transporte e</w:t>
      </w:r>
    </w:p>
    <w:p w14:paraId="39AF3F5D" w14:textId="77777777" w:rsidR="007365EF" w:rsidRPr="005E67EA" w:rsidRDefault="007365EF" w:rsidP="007365E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E67EA">
        <w:rPr>
          <w:rFonts w:ascii="Arial" w:hAnsi="Arial" w:cs="Arial"/>
          <w:sz w:val="20"/>
          <w:szCs w:val="20"/>
        </w:rPr>
        <w:t>instalação da cabine. Remunera também a mão de obra necessária para retirada de efluentes 1</w:t>
      </w:r>
    </w:p>
    <w:p w14:paraId="131EB59E" w14:textId="77777777" w:rsidR="007365EF" w:rsidRPr="005E67EA" w:rsidRDefault="007365EF" w:rsidP="007365E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E67EA">
        <w:rPr>
          <w:rFonts w:ascii="Arial" w:hAnsi="Arial" w:cs="Arial"/>
          <w:sz w:val="20"/>
          <w:szCs w:val="20"/>
        </w:rPr>
        <w:t>vez por semana. O descarte dos efluentes deverá ser em locais autorizados conforme exigências</w:t>
      </w:r>
    </w:p>
    <w:p w14:paraId="1C2A3848" w14:textId="77777777" w:rsidR="007365EF" w:rsidRDefault="007365EF" w:rsidP="007365E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E67EA">
        <w:rPr>
          <w:rFonts w:ascii="Arial" w:hAnsi="Arial" w:cs="Arial"/>
          <w:sz w:val="20"/>
          <w:szCs w:val="20"/>
        </w:rPr>
        <w:t>da CETESB.</w:t>
      </w:r>
    </w:p>
    <w:p w14:paraId="7515D557" w14:textId="77777777" w:rsidR="007365EF" w:rsidRDefault="007365EF" w:rsidP="007365EF">
      <w:pPr>
        <w:widowControl w:val="0"/>
        <w:tabs>
          <w:tab w:val="left" w:pos="461"/>
        </w:tabs>
        <w:autoSpaceDE w:val="0"/>
        <w:autoSpaceDN w:val="0"/>
        <w:spacing w:after="0" w:line="355" w:lineRule="auto"/>
        <w:ind w:right="108"/>
        <w:rPr>
          <w:rFonts w:ascii="Arial" w:eastAsia="Arial" w:hAnsi="Arial" w:cs="Arial"/>
          <w:sz w:val="20"/>
          <w:lang w:val="pt-PT" w:eastAsia="pt-PT" w:bidi="pt-PT"/>
        </w:rPr>
      </w:pPr>
    </w:p>
    <w:p w14:paraId="01064054" w14:textId="31F73E17" w:rsidR="00ED0071" w:rsidRPr="00461BF9" w:rsidRDefault="00ED0071" w:rsidP="00ED0071">
      <w:pPr>
        <w:widowControl w:val="0"/>
        <w:numPr>
          <w:ilvl w:val="2"/>
          <w:numId w:val="14"/>
        </w:numPr>
        <w:tabs>
          <w:tab w:val="left" w:pos="461"/>
        </w:tabs>
        <w:autoSpaceDE w:val="0"/>
        <w:autoSpaceDN w:val="0"/>
        <w:spacing w:after="0" w:line="355" w:lineRule="auto"/>
        <w:ind w:right="108"/>
        <w:rPr>
          <w:rFonts w:ascii="Arial" w:eastAsia="Arial" w:hAnsi="Arial" w:cs="Arial"/>
          <w:sz w:val="20"/>
          <w:lang w:val="pt-PT" w:eastAsia="pt-PT" w:bidi="pt-PT"/>
        </w:rPr>
      </w:pPr>
      <w:r w:rsidRPr="00ED0071">
        <w:rPr>
          <w:rFonts w:ascii="Arial" w:eastAsia="Arial" w:hAnsi="Arial" w:cs="Arial"/>
          <w:sz w:val="20"/>
          <w:lang w:val="pt-PT" w:eastAsia="pt-PT" w:bidi="pt-PT"/>
        </w:rPr>
        <w:t>LOCAÇÃO DE CONTAINER TIPO DEPÓSITO - ÁREA MÍNIMA DE 13,80 M²</w:t>
      </w:r>
    </w:p>
    <w:p w14:paraId="3479BF54" w14:textId="77777777" w:rsidR="00ED0071" w:rsidRPr="00ED0071" w:rsidRDefault="00ED0071" w:rsidP="00ED007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D0071">
        <w:rPr>
          <w:rFonts w:ascii="Arial" w:hAnsi="Arial" w:cs="Arial"/>
          <w:sz w:val="20"/>
          <w:szCs w:val="20"/>
        </w:rPr>
        <w:t>1) Será medido por unidade de container multiplicado pelo número inteiro de meses alocado na</w:t>
      </w:r>
    </w:p>
    <w:p w14:paraId="3DADBCBA" w14:textId="77777777" w:rsidR="00ED0071" w:rsidRPr="00ED0071" w:rsidRDefault="00ED0071" w:rsidP="00ED007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D0071">
        <w:rPr>
          <w:rFonts w:ascii="Arial" w:hAnsi="Arial" w:cs="Arial"/>
          <w:sz w:val="20"/>
          <w:szCs w:val="20"/>
        </w:rPr>
        <w:t>obra (un x mês).</w:t>
      </w:r>
    </w:p>
    <w:p w14:paraId="4D2E02C9" w14:textId="77777777" w:rsidR="00ED0071" w:rsidRPr="00ED0071" w:rsidRDefault="00ED0071" w:rsidP="00ED007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D0071">
        <w:rPr>
          <w:rFonts w:ascii="Arial" w:hAnsi="Arial" w:cs="Arial"/>
          <w:sz w:val="20"/>
          <w:szCs w:val="20"/>
        </w:rPr>
        <w:t>2) O item remunera a alocação, translado até o local da obra, montagem, instalação,</w:t>
      </w:r>
    </w:p>
    <w:p w14:paraId="792DC357" w14:textId="77777777" w:rsidR="00ED0071" w:rsidRPr="00ED0071" w:rsidRDefault="00ED0071" w:rsidP="00ED007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D0071">
        <w:rPr>
          <w:rFonts w:ascii="Arial" w:hAnsi="Arial" w:cs="Arial"/>
          <w:sz w:val="20"/>
          <w:szCs w:val="20"/>
        </w:rPr>
        <w:t>desmontagem e a remoção completa de container módulo para depósito, conforme NR18</w:t>
      </w:r>
    </w:p>
    <w:p w14:paraId="6F36E80E" w14:textId="2A4C97B4" w:rsidR="00ED0071" w:rsidRDefault="00ED0071" w:rsidP="00ED007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D0071">
        <w:rPr>
          <w:rFonts w:ascii="Arial" w:hAnsi="Arial" w:cs="Arial"/>
          <w:sz w:val="20"/>
          <w:szCs w:val="20"/>
        </w:rPr>
        <w:t>(2015). Área mínima de 13,80 m².</w:t>
      </w:r>
    </w:p>
    <w:p w14:paraId="49D0BDE2" w14:textId="77777777" w:rsidR="007365EF" w:rsidRDefault="007365EF" w:rsidP="007365E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8117638" w14:textId="44EDE4E7" w:rsidR="007365EF" w:rsidRPr="007365EF" w:rsidRDefault="007365EF" w:rsidP="007365EF">
      <w:pPr>
        <w:pStyle w:val="Ttulo2"/>
        <w:numPr>
          <w:ilvl w:val="1"/>
          <w:numId w:val="14"/>
        </w:numPr>
        <w:spacing w:before="0" w:line="360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  <w:lang w:eastAsia="pt-BR"/>
        </w:rPr>
      </w:pPr>
      <w:bookmarkStart w:id="44" w:name="_Toc114068398"/>
      <w:bookmarkStart w:id="45" w:name="_Toc114215367"/>
      <w:r>
        <w:rPr>
          <w:rFonts w:ascii="Arial" w:hAnsi="Arial" w:cs="Arial"/>
          <w:b w:val="0"/>
          <w:bCs w:val="0"/>
          <w:color w:val="auto"/>
          <w:sz w:val="20"/>
          <w:szCs w:val="20"/>
          <w:lang w:eastAsia="pt-BR"/>
        </w:rPr>
        <w:t>LOCAÇÃO DE VIAS</w:t>
      </w:r>
      <w:bookmarkEnd w:id="44"/>
      <w:bookmarkEnd w:id="45"/>
    </w:p>
    <w:p w14:paraId="00F12A80" w14:textId="5319D091" w:rsidR="007365EF" w:rsidRPr="005E67EA" w:rsidRDefault="006F0200" w:rsidP="007365EF">
      <w:pPr>
        <w:widowControl w:val="0"/>
        <w:numPr>
          <w:ilvl w:val="2"/>
          <w:numId w:val="14"/>
        </w:numPr>
        <w:tabs>
          <w:tab w:val="left" w:pos="461"/>
        </w:tabs>
        <w:autoSpaceDE w:val="0"/>
        <w:autoSpaceDN w:val="0"/>
        <w:spacing w:after="0" w:line="355" w:lineRule="auto"/>
        <w:ind w:left="426" w:right="108" w:hanging="426"/>
        <w:rPr>
          <w:rFonts w:ascii="Arial" w:eastAsia="Arial" w:hAnsi="Arial" w:cs="Arial"/>
          <w:sz w:val="20"/>
          <w:lang w:val="pt-PT" w:eastAsia="pt-PT" w:bidi="pt-PT"/>
        </w:rPr>
      </w:pPr>
      <w:r w:rsidRPr="006F0200">
        <w:rPr>
          <w:rFonts w:ascii="Arial" w:eastAsia="Arial" w:hAnsi="Arial" w:cs="Arial"/>
          <w:sz w:val="20"/>
          <w:lang w:val="pt-PT" w:eastAsia="pt-PT" w:bidi="pt-PT"/>
        </w:rPr>
        <w:t>LOCAÇÃO DE VIAS, CALÇADAS, TANQUES E LAGOAS</w:t>
      </w:r>
    </w:p>
    <w:p w14:paraId="79E58588" w14:textId="77777777" w:rsidR="006F0200" w:rsidRPr="006F0200" w:rsidRDefault="006F0200" w:rsidP="006F02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F0200">
        <w:rPr>
          <w:rFonts w:ascii="Arial" w:hAnsi="Arial" w:cs="Arial"/>
          <w:sz w:val="20"/>
          <w:szCs w:val="20"/>
        </w:rPr>
        <w:t>1) Será medido pela área de vias, calçadas, tanques e lagoas locadas, nas dimensões indicadas</w:t>
      </w:r>
    </w:p>
    <w:p w14:paraId="7540996E" w14:textId="77777777" w:rsidR="006F0200" w:rsidRPr="006F0200" w:rsidRDefault="006F0200" w:rsidP="006F02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F0200">
        <w:rPr>
          <w:rFonts w:ascii="Arial" w:hAnsi="Arial" w:cs="Arial"/>
          <w:sz w:val="20"/>
          <w:szCs w:val="20"/>
        </w:rPr>
        <w:t>em projeto aprovado pela contratante e/ou Fiscalização (m²).</w:t>
      </w:r>
    </w:p>
    <w:p w14:paraId="4A4B07DF" w14:textId="77777777" w:rsidR="006F0200" w:rsidRPr="006F0200" w:rsidRDefault="006F0200" w:rsidP="006F02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F0200">
        <w:rPr>
          <w:rFonts w:ascii="Arial" w:hAnsi="Arial" w:cs="Arial"/>
          <w:sz w:val="20"/>
          <w:szCs w:val="20"/>
        </w:rPr>
        <w:t>2) O item remunera o fornecimento de veículo para locomoção, materiais, mão-de-obra qualificada</w:t>
      </w:r>
    </w:p>
    <w:p w14:paraId="3B79DA0B" w14:textId="77777777" w:rsidR="006F0200" w:rsidRPr="006F0200" w:rsidRDefault="006F0200" w:rsidP="006F02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F0200">
        <w:rPr>
          <w:rFonts w:ascii="Arial" w:hAnsi="Arial" w:cs="Arial"/>
          <w:sz w:val="20"/>
          <w:szCs w:val="20"/>
        </w:rPr>
        <w:t>e equipamentos necessários para execução de serviços de locação de vias, calçadas, tanque e</w:t>
      </w:r>
    </w:p>
    <w:p w14:paraId="4CAE9E47" w14:textId="77777777" w:rsidR="006F0200" w:rsidRPr="006F0200" w:rsidRDefault="006F0200" w:rsidP="006F02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F0200">
        <w:rPr>
          <w:rFonts w:ascii="Arial" w:hAnsi="Arial" w:cs="Arial"/>
          <w:sz w:val="20"/>
          <w:szCs w:val="20"/>
        </w:rPr>
        <w:t>lagoas, com pontaletes de 3 x 3 em madeira Erisma uncinatum (conhecido como Quarubarana ou</w:t>
      </w:r>
    </w:p>
    <w:p w14:paraId="1AA3C831" w14:textId="7329366E" w:rsidR="00587242" w:rsidRDefault="006F0200" w:rsidP="0058724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F0200">
        <w:rPr>
          <w:rFonts w:ascii="Arial" w:hAnsi="Arial" w:cs="Arial"/>
          <w:sz w:val="20"/>
          <w:szCs w:val="20"/>
        </w:rPr>
        <w:t>Cedrinho), ou Qualea spp (conhecida como Cambará).</w:t>
      </w:r>
    </w:p>
    <w:p w14:paraId="0C1C7638" w14:textId="77777777" w:rsidR="005E67EA" w:rsidRDefault="005E67EA" w:rsidP="0058724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6FBC57E" w14:textId="570A9302" w:rsidR="005E67EA" w:rsidRPr="005E67EA" w:rsidRDefault="005E67EA" w:rsidP="005E67EA">
      <w:pPr>
        <w:pStyle w:val="Ttulo1"/>
        <w:numPr>
          <w:ilvl w:val="0"/>
          <w:numId w:val="14"/>
        </w:numPr>
        <w:spacing w:before="0" w:line="360" w:lineRule="auto"/>
        <w:rPr>
          <w:rFonts w:ascii="Arial" w:hAnsi="Arial" w:cs="Arial"/>
          <w:color w:val="auto"/>
          <w:sz w:val="20"/>
          <w:szCs w:val="20"/>
        </w:rPr>
      </w:pPr>
      <w:bookmarkStart w:id="46" w:name="_Toc107310211"/>
      <w:bookmarkStart w:id="47" w:name="_Toc114215368"/>
      <w:r>
        <w:rPr>
          <w:rFonts w:ascii="Arial" w:hAnsi="Arial" w:cs="Arial"/>
          <w:color w:val="auto"/>
          <w:sz w:val="20"/>
          <w:szCs w:val="20"/>
        </w:rPr>
        <w:t>DEMOLIÇÕES E RETIRADAS</w:t>
      </w:r>
      <w:bookmarkStart w:id="48" w:name="_Toc91078137"/>
      <w:bookmarkStart w:id="49" w:name="_Toc98836663"/>
      <w:bookmarkEnd w:id="46"/>
      <w:bookmarkEnd w:id="47"/>
    </w:p>
    <w:p w14:paraId="63D4511B" w14:textId="427D32B4" w:rsidR="005E67EA" w:rsidRDefault="006F0200" w:rsidP="005E67EA">
      <w:pPr>
        <w:pStyle w:val="Ttulo2"/>
        <w:numPr>
          <w:ilvl w:val="1"/>
          <w:numId w:val="14"/>
        </w:numPr>
        <w:spacing w:before="0" w:line="360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  <w:lang w:eastAsia="pt-BR"/>
        </w:rPr>
      </w:pPr>
      <w:bookmarkStart w:id="50" w:name="_Toc114068400"/>
      <w:bookmarkStart w:id="51" w:name="_Toc114215369"/>
      <w:r w:rsidRPr="006F0200">
        <w:rPr>
          <w:rFonts w:ascii="Arial" w:hAnsi="Arial" w:cs="Arial"/>
          <w:b w:val="0"/>
          <w:bCs w:val="0"/>
          <w:color w:val="auto"/>
          <w:sz w:val="20"/>
          <w:szCs w:val="20"/>
          <w:lang w:eastAsia="pt-BR"/>
        </w:rPr>
        <w:t>LIMPEZA MECANIZADA DO TERRENO, INCLUSIVE TRONCOS ATÉ 15 CM DE DIÂMETRO, COM CAMINHÃO À DISPOSIÇÃO DENTRO E FORA DA OBRA, COM TRANSPORTE NO RAIO DE ATÉ 1 KM</w:t>
      </w:r>
      <w:bookmarkEnd w:id="50"/>
      <w:bookmarkEnd w:id="51"/>
    </w:p>
    <w:bookmarkEnd w:id="48"/>
    <w:bookmarkEnd w:id="49"/>
    <w:p w14:paraId="0664BE8F" w14:textId="77777777" w:rsidR="006F0200" w:rsidRPr="006F0200" w:rsidRDefault="006F0200" w:rsidP="006F020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6F0200">
        <w:rPr>
          <w:rFonts w:ascii="Arial" w:hAnsi="Arial" w:cs="Arial"/>
          <w:sz w:val="20"/>
          <w:szCs w:val="20"/>
        </w:rPr>
        <w:t>1) Será medido pela área real de terreno, onde ocorrer a limpeza mecanizada de vegetação (m²).</w:t>
      </w:r>
    </w:p>
    <w:p w14:paraId="61EF27DF" w14:textId="77777777" w:rsidR="006F0200" w:rsidRPr="006F0200" w:rsidRDefault="006F0200" w:rsidP="006F020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6F0200">
        <w:rPr>
          <w:rFonts w:ascii="Arial" w:hAnsi="Arial" w:cs="Arial"/>
          <w:sz w:val="20"/>
          <w:szCs w:val="20"/>
        </w:rPr>
        <w:t>2) O item remunera o fornecimento de caminhão basculante, equipamentos, a mão de obra</w:t>
      </w:r>
    </w:p>
    <w:p w14:paraId="2ED9917F" w14:textId="77777777" w:rsidR="006F0200" w:rsidRPr="006F0200" w:rsidRDefault="006F0200" w:rsidP="006F020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6F0200">
        <w:rPr>
          <w:rFonts w:ascii="Arial" w:hAnsi="Arial" w:cs="Arial"/>
          <w:sz w:val="20"/>
          <w:szCs w:val="20"/>
        </w:rPr>
        <w:t>necessária e ferramentas auxiliares para a execução dos serviços executados mecanicamente e</w:t>
      </w:r>
    </w:p>
    <w:p w14:paraId="6BAF75CC" w14:textId="77777777" w:rsidR="006F0200" w:rsidRPr="006F0200" w:rsidRDefault="006F0200" w:rsidP="006F020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6F0200">
        <w:rPr>
          <w:rFonts w:ascii="Arial" w:hAnsi="Arial" w:cs="Arial"/>
          <w:sz w:val="20"/>
          <w:szCs w:val="20"/>
        </w:rPr>
        <w:t>manualmente com auxílio de ferramental apropriado para a roçada, derrubada de árvores e</w:t>
      </w:r>
    </w:p>
    <w:p w14:paraId="454709F2" w14:textId="77777777" w:rsidR="006F0200" w:rsidRPr="006F0200" w:rsidRDefault="006F0200" w:rsidP="006F020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6F0200">
        <w:rPr>
          <w:rFonts w:ascii="Arial" w:hAnsi="Arial" w:cs="Arial"/>
          <w:sz w:val="20"/>
          <w:szCs w:val="20"/>
        </w:rPr>
        <w:t>arbustos, destocamento, fragmentação de galhos e troncos, empilhamento e transporte,</w:t>
      </w:r>
    </w:p>
    <w:p w14:paraId="5155660D" w14:textId="77777777" w:rsidR="006F0200" w:rsidRPr="006F0200" w:rsidRDefault="006F0200" w:rsidP="006F020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6F0200">
        <w:rPr>
          <w:rFonts w:ascii="Arial" w:hAnsi="Arial" w:cs="Arial"/>
          <w:sz w:val="20"/>
          <w:szCs w:val="20"/>
        </w:rPr>
        <w:t>abrangendo: a remoção de vegetação, árvores e arbustos, com diâmetro do tronco até 15 cm,</w:t>
      </w:r>
    </w:p>
    <w:p w14:paraId="5438D218" w14:textId="77777777" w:rsidR="006F0200" w:rsidRPr="006F0200" w:rsidRDefault="006F0200" w:rsidP="006F020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6F0200">
        <w:rPr>
          <w:rFonts w:ascii="Arial" w:hAnsi="Arial" w:cs="Arial"/>
          <w:sz w:val="20"/>
          <w:szCs w:val="20"/>
        </w:rPr>
        <w:t>medidos na altura de 1 m do solo, capim, etc.; arrancamento e remoção de tocos, raízes e troncos;</w:t>
      </w:r>
    </w:p>
    <w:p w14:paraId="22E0C69A" w14:textId="77777777" w:rsidR="006F0200" w:rsidRPr="006F0200" w:rsidRDefault="006F0200" w:rsidP="006F020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6F0200">
        <w:rPr>
          <w:rFonts w:ascii="Arial" w:hAnsi="Arial" w:cs="Arial"/>
          <w:sz w:val="20"/>
          <w:szCs w:val="20"/>
        </w:rPr>
        <w:t>raspagem mecanizada da camada de solo vegetal na espessura até 15 cm; carga mecanizada; e o</w:t>
      </w:r>
    </w:p>
    <w:p w14:paraId="3F113FAC" w14:textId="6FAF9D90" w:rsidR="008E231E" w:rsidRDefault="006F0200" w:rsidP="006F020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6F0200">
        <w:rPr>
          <w:rFonts w:ascii="Arial" w:hAnsi="Arial" w:cs="Arial"/>
          <w:sz w:val="20"/>
          <w:szCs w:val="20"/>
        </w:rPr>
        <w:t>transporte, dentro e fora da obra, no raio de até um quilômetro.</w:t>
      </w:r>
    </w:p>
    <w:p w14:paraId="3F3C83E4" w14:textId="0F9C8EEF" w:rsidR="006F0200" w:rsidRDefault="006F0200" w:rsidP="006F0200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778AB3B8" w14:textId="17B65C46" w:rsidR="006F0200" w:rsidRDefault="006F0200" w:rsidP="006F0200">
      <w:pPr>
        <w:pStyle w:val="Ttulo2"/>
        <w:numPr>
          <w:ilvl w:val="1"/>
          <w:numId w:val="14"/>
        </w:numPr>
        <w:spacing w:before="0" w:line="360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  <w:lang w:eastAsia="pt-BR"/>
        </w:rPr>
      </w:pPr>
      <w:bookmarkStart w:id="52" w:name="_Toc114068401"/>
      <w:bookmarkStart w:id="53" w:name="_Toc114215370"/>
      <w:r w:rsidRPr="006F0200">
        <w:rPr>
          <w:rFonts w:ascii="Arial" w:hAnsi="Arial" w:cs="Arial"/>
          <w:b w:val="0"/>
          <w:bCs w:val="0"/>
          <w:color w:val="auto"/>
          <w:sz w:val="20"/>
          <w:szCs w:val="20"/>
          <w:lang w:eastAsia="pt-BR"/>
        </w:rPr>
        <w:t>RETIRADA DE CERCA</w:t>
      </w:r>
      <w:bookmarkEnd w:id="52"/>
      <w:bookmarkEnd w:id="53"/>
    </w:p>
    <w:p w14:paraId="70113E2D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1) Será medido por comprimento, na projeção horizontal, de cerca retirada (m).</w:t>
      </w:r>
    </w:p>
    <w:p w14:paraId="608B248E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2) O item remunera o fornecimento de mão de obra e equipamentos necessários para a retirada</w:t>
      </w:r>
    </w:p>
    <w:p w14:paraId="55063E1E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completa de cerca de qualquer padrão, inclusive a remoção dos mourões e arames; remunera</w:t>
      </w:r>
    </w:p>
    <w:p w14:paraId="042416C8" w14:textId="26E93E5D" w:rsidR="006F020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também a seleção e guarda das peças e arames reaproveitáveis.</w:t>
      </w:r>
    </w:p>
    <w:p w14:paraId="6B2B3202" w14:textId="77777777" w:rsid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732A64CB" w14:textId="3A878590" w:rsidR="00495F30" w:rsidRDefault="00495F30" w:rsidP="00495F30">
      <w:pPr>
        <w:pStyle w:val="Ttulo2"/>
        <w:numPr>
          <w:ilvl w:val="1"/>
          <w:numId w:val="14"/>
        </w:numPr>
        <w:spacing w:before="0" w:line="360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  <w:lang w:eastAsia="pt-BR"/>
        </w:rPr>
      </w:pPr>
      <w:bookmarkStart w:id="54" w:name="_Toc114068402"/>
      <w:bookmarkStart w:id="55" w:name="_Toc114215371"/>
      <w:r w:rsidRPr="00495F30">
        <w:rPr>
          <w:rFonts w:ascii="Arial" w:hAnsi="Arial" w:cs="Arial"/>
          <w:b w:val="0"/>
          <w:bCs w:val="0"/>
          <w:color w:val="auto"/>
          <w:sz w:val="20"/>
          <w:szCs w:val="20"/>
          <w:lang w:eastAsia="pt-BR"/>
        </w:rPr>
        <w:t>RETIRADA MANUAL DE GUIA PRÉ-MOLDADA, INCLUSIVE LIMPEZA E EMPILHAMENTO</w:t>
      </w:r>
      <w:bookmarkEnd w:id="54"/>
      <w:bookmarkEnd w:id="55"/>
    </w:p>
    <w:p w14:paraId="11D3DF6E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1) Será medido por comprimento real de guia pré-moldada retirada, medido no projeto, ou</w:t>
      </w:r>
    </w:p>
    <w:p w14:paraId="082F4193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conforme levantamento cadastral, ou aferido antes da retirada (m).</w:t>
      </w:r>
    </w:p>
    <w:p w14:paraId="17F36A3D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2) O item remunera o fornecimento da mão-de-obra necessária e o ferramental apropriado para a</w:t>
      </w:r>
    </w:p>
    <w:p w14:paraId="703F64B9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execução dos serviços: desmonte manual de guia pré-moldada, inclusive o apoio em concreto; a</w:t>
      </w:r>
    </w:p>
    <w:p w14:paraId="4B0800BF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seleção e separação do material, a limpeza e a acomodação manual das peças em lotes, para o</w:t>
      </w:r>
    </w:p>
    <w:p w14:paraId="0D117CD3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reaproveitamento, ou remoção. A execução dos serviços deverá cumprir todas as exigências e</w:t>
      </w:r>
    </w:p>
    <w:p w14:paraId="72EE7188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determinações previstas na legislação: Resolução nº 307, de 5 de julho de 2002 e suas alterações,</w:t>
      </w:r>
    </w:p>
    <w:p w14:paraId="4086682A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pelo Conselho Nacional do Meio Ambiente (CONAMA) e nas Normas Técnicas: NBR 15112, NBR</w:t>
      </w:r>
    </w:p>
    <w:p w14:paraId="5D0A31F3" w14:textId="6F595686" w:rsid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15113 e NBR 15114.</w:t>
      </w:r>
    </w:p>
    <w:p w14:paraId="69520AEB" w14:textId="77777777" w:rsid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B79C0A0" w14:textId="5F203FFA" w:rsidR="00495F30" w:rsidRDefault="00495F30" w:rsidP="00495F30">
      <w:pPr>
        <w:pStyle w:val="Ttulo2"/>
        <w:numPr>
          <w:ilvl w:val="1"/>
          <w:numId w:val="14"/>
        </w:numPr>
        <w:spacing w:before="0" w:line="360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  <w:lang w:eastAsia="pt-BR"/>
        </w:rPr>
      </w:pPr>
      <w:bookmarkStart w:id="56" w:name="_Toc114068403"/>
      <w:bookmarkStart w:id="57" w:name="_Toc114215372"/>
      <w:r w:rsidRPr="00495F30">
        <w:rPr>
          <w:rFonts w:ascii="Arial" w:hAnsi="Arial" w:cs="Arial"/>
          <w:b w:val="0"/>
          <w:bCs w:val="0"/>
          <w:color w:val="auto"/>
          <w:sz w:val="20"/>
          <w:szCs w:val="20"/>
          <w:lang w:eastAsia="pt-BR"/>
        </w:rPr>
        <w:t>CARREGAMENTO MECANIZADO DE ENTULHO FRAGMENTADO, COM CAMINHÃO À DISPOSIÇÃO DENTRO DA OBRA, ATÉ O RAIO DE 1 KM</w:t>
      </w:r>
      <w:bookmarkEnd w:id="56"/>
      <w:bookmarkEnd w:id="57"/>
    </w:p>
    <w:p w14:paraId="7EFF385F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1) Será medido por volume de entulho retirado, aferido no caminhão (m³).</w:t>
      </w:r>
    </w:p>
    <w:p w14:paraId="20227FA9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2) O item remunera o fornecimento de equipamentos e a mão de obra necessária para a execução</w:t>
      </w:r>
    </w:p>
    <w:p w14:paraId="668846A4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dos serviços: a carga mecanizada; o transporte com caminhão, até 1 (um) quilômetro; o</w:t>
      </w:r>
    </w:p>
    <w:p w14:paraId="150AF006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descarregamento; a seleção e acomodação manual do entulho em lotes. A execução dos serviços</w:t>
      </w:r>
    </w:p>
    <w:p w14:paraId="5FA6E5FA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deverá cumprir todas as exigências e determinações previstas na legislação: Resolução nº 307, de</w:t>
      </w:r>
    </w:p>
    <w:p w14:paraId="20D192D2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5 de julho de 2002 e suas alterações, pelo Conselho Nacional do Meio Ambiente (CONAMA).</w:t>
      </w:r>
    </w:p>
    <w:p w14:paraId="515948FE" w14:textId="060AD040" w:rsid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Normas técnicas: NBR 15112, NBR 15113 e NBR 15114.</w:t>
      </w:r>
    </w:p>
    <w:p w14:paraId="2A454F03" w14:textId="77777777" w:rsid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3FF4F6DD" w14:textId="7B6ABB39" w:rsidR="00495F30" w:rsidRDefault="00495F30" w:rsidP="00495F30">
      <w:pPr>
        <w:pStyle w:val="Ttulo2"/>
        <w:numPr>
          <w:ilvl w:val="1"/>
          <w:numId w:val="14"/>
        </w:numPr>
        <w:spacing w:before="0" w:line="360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  <w:lang w:eastAsia="pt-BR"/>
        </w:rPr>
      </w:pPr>
      <w:bookmarkStart w:id="58" w:name="_Toc114068404"/>
      <w:bookmarkStart w:id="59" w:name="_Toc114215373"/>
      <w:r w:rsidRPr="00495F30">
        <w:rPr>
          <w:rFonts w:ascii="Arial" w:hAnsi="Arial" w:cs="Arial"/>
          <w:b w:val="0"/>
          <w:bCs w:val="0"/>
          <w:color w:val="auto"/>
          <w:sz w:val="20"/>
          <w:szCs w:val="20"/>
          <w:lang w:eastAsia="pt-BR"/>
        </w:rPr>
        <w:t>TRANSPORTE DE ENTULHO, PARA DISTÂNCIAS SUPERIORES AO 10° KM ATÉ O 15° KM</w:t>
      </w:r>
      <w:bookmarkEnd w:id="58"/>
      <w:bookmarkEnd w:id="59"/>
    </w:p>
    <w:p w14:paraId="091274C3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1) Será medido por volume de entulho, aferido no caminhão, sendo a distância de transporte</w:t>
      </w:r>
    </w:p>
    <w:p w14:paraId="2416132A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considerada desde o local de carregamento até o local de despejo, menos 1 quilômetro (m³).</w:t>
      </w:r>
    </w:p>
    <w:p w14:paraId="7DEA002E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2) O item remunera o fornecimento de caminhão basculante, com caçamba reforçada, e a mão de</w:t>
      </w:r>
    </w:p>
    <w:p w14:paraId="1515E152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obra necessária para a execução do serviço de transporte do material de entulho, para distâncias</w:t>
      </w:r>
    </w:p>
    <w:p w14:paraId="0371BCF7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superiores a 10 quilômetros até 15 quilômetros. Remunera também o retorno do veículo</w:t>
      </w:r>
    </w:p>
    <w:p w14:paraId="3D6B0FB8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descarregado. Todo entulho gerado deverá obedecer à Lei nº 14.803, de 26 de junho de 2008 e à</w:t>
      </w:r>
    </w:p>
    <w:p w14:paraId="4F46E454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Resolução CONAMA nº 307/2002 e suas alterações. Normas técnicas: NBR 15112, NBR 15113 e</w:t>
      </w:r>
    </w:p>
    <w:p w14:paraId="67E3D3E8" w14:textId="50009091" w:rsid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NBR 15114.</w:t>
      </w:r>
    </w:p>
    <w:p w14:paraId="4204FDA9" w14:textId="77777777" w:rsidR="00495F30" w:rsidRDefault="00495F30" w:rsidP="00495F3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4842212" w14:textId="75D62197" w:rsidR="00495F30" w:rsidRPr="005E67EA" w:rsidRDefault="00495F30" w:rsidP="00495F30">
      <w:pPr>
        <w:pStyle w:val="Ttulo1"/>
        <w:numPr>
          <w:ilvl w:val="0"/>
          <w:numId w:val="14"/>
        </w:numPr>
        <w:spacing w:before="0" w:line="360" w:lineRule="auto"/>
        <w:rPr>
          <w:rFonts w:ascii="Arial" w:hAnsi="Arial" w:cs="Arial"/>
          <w:color w:val="auto"/>
          <w:sz w:val="20"/>
          <w:szCs w:val="20"/>
        </w:rPr>
      </w:pPr>
      <w:bookmarkStart w:id="60" w:name="_Toc114215374"/>
      <w:r>
        <w:rPr>
          <w:rFonts w:ascii="Arial" w:hAnsi="Arial" w:cs="Arial"/>
          <w:color w:val="auto"/>
          <w:sz w:val="20"/>
          <w:szCs w:val="20"/>
        </w:rPr>
        <w:t>CALÇADA A CONSTRUIR</w:t>
      </w:r>
      <w:bookmarkEnd w:id="60"/>
    </w:p>
    <w:p w14:paraId="6C1BF908" w14:textId="643B0797" w:rsidR="00495F30" w:rsidRDefault="00495F30" w:rsidP="00495F30">
      <w:pPr>
        <w:pStyle w:val="Ttulo2"/>
        <w:numPr>
          <w:ilvl w:val="1"/>
          <w:numId w:val="14"/>
        </w:numPr>
        <w:spacing w:before="0" w:line="360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  <w:lang w:eastAsia="pt-BR"/>
        </w:rPr>
      </w:pPr>
      <w:bookmarkStart w:id="61" w:name="_Toc114068406"/>
      <w:bookmarkStart w:id="62" w:name="_Toc114215375"/>
      <w:r w:rsidRPr="00495F30">
        <w:rPr>
          <w:rFonts w:ascii="Arial" w:hAnsi="Arial" w:cs="Arial"/>
          <w:b w:val="0"/>
          <w:bCs w:val="0"/>
          <w:color w:val="auto"/>
          <w:sz w:val="20"/>
          <w:szCs w:val="20"/>
          <w:lang w:eastAsia="pt-BR"/>
        </w:rPr>
        <w:t>REGULARIZAÇÃO E COMPACTAÇÃO MECANIZADA DE SUPERFÍCIE, SEM CONTROLE DO PROCTOR NORMAL</w:t>
      </w:r>
      <w:bookmarkEnd w:id="61"/>
      <w:bookmarkEnd w:id="62"/>
    </w:p>
    <w:p w14:paraId="17389788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1) Será medido por área de plataforma, aferida na projeção horizontal, com regularização e</w:t>
      </w:r>
    </w:p>
    <w:p w14:paraId="711A03E3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compactação executada (m²).</w:t>
      </w:r>
    </w:p>
    <w:p w14:paraId="0E14003F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2) O item remunera o fornecimento de equipamentos, materiais e mão-de-obra necessários para a</w:t>
      </w:r>
    </w:p>
    <w:p w14:paraId="305A3034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execução de regularização e compactação mecanizada, englobando os serviços: regularização e</w:t>
      </w:r>
    </w:p>
    <w:p w14:paraId="0EF80107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compactação em solo, para a implantação de plataforma destinada à pavimentação; acabamento</w:t>
      </w:r>
    </w:p>
    <w:p w14:paraId="5B4C1D9E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lastRenderedPageBreak/>
        <w:t>da superfície, para o acerto das cotas; locação por meio de piquetes, do eixo e cotas do greide.</w:t>
      </w:r>
    </w:p>
    <w:p w14:paraId="40B6DB39" w14:textId="56D73652" w:rsid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Remunera também os serviços de mobilização e desmobilização.</w:t>
      </w:r>
    </w:p>
    <w:p w14:paraId="194BBDBC" w14:textId="09BA95E4" w:rsid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7C208133" w14:textId="72379054" w:rsidR="00495F30" w:rsidRDefault="00495F30" w:rsidP="00495F30">
      <w:pPr>
        <w:pStyle w:val="Ttulo2"/>
        <w:numPr>
          <w:ilvl w:val="1"/>
          <w:numId w:val="14"/>
        </w:numPr>
        <w:spacing w:before="0" w:line="360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  <w:lang w:eastAsia="pt-BR"/>
        </w:rPr>
      </w:pPr>
      <w:bookmarkStart w:id="63" w:name="_Toc114068407"/>
      <w:bookmarkStart w:id="64" w:name="_Toc114215376"/>
      <w:r w:rsidRPr="00495F30">
        <w:rPr>
          <w:rFonts w:ascii="Arial" w:hAnsi="Arial" w:cs="Arial"/>
          <w:b w:val="0"/>
          <w:bCs w:val="0"/>
          <w:color w:val="auto"/>
          <w:sz w:val="20"/>
          <w:szCs w:val="20"/>
          <w:lang w:eastAsia="pt-BR"/>
        </w:rPr>
        <w:t>LASTRO DE PEDRA BRITADA</w:t>
      </w:r>
      <w:bookmarkEnd w:id="63"/>
      <w:bookmarkEnd w:id="64"/>
    </w:p>
    <w:p w14:paraId="20CD2CA7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1) Será medido pelo volume acabado, na espessura aproximada de 5 cm (m³):</w:t>
      </w:r>
    </w:p>
    <w:p w14:paraId="7A36D802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a) Para escavação manual, será medido pela área do fundo de vala;</w:t>
      </w:r>
    </w:p>
    <w:p w14:paraId="2509C0A9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b) Para escavação mecanizada, será medido pelo limite.</w:t>
      </w:r>
    </w:p>
    <w:p w14:paraId="0230D7A9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2) O item remunera o fornecimento de pedra britada em números médios e a mão de obra</w:t>
      </w:r>
    </w:p>
    <w:p w14:paraId="5614EEF8" w14:textId="0DB94EB6" w:rsid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necessária para o apiloamento do terreno e execução do lastro.</w:t>
      </w:r>
    </w:p>
    <w:p w14:paraId="30B2F4DF" w14:textId="77777777" w:rsid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5C68E3C1" w14:textId="2C701346" w:rsidR="00495F30" w:rsidRDefault="00495F30" w:rsidP="00495F30">
      <w:pPr>
        <w:pStyle w:val="Ttulo2"/>
        <w:numPr>
          <w:ilvl w:val="1"/>
          <w:numId w:val="14"/>
        </w:numPr>
        <w:spacing w:before="0" w:line="360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  <w:lang w:eastAsia="pt-BR"/>
        </w:rPr>
      </w:pPr>
      <w:bookmarkStart w:id="65" w:name="_Toc114068408"/>
      <w:bookmarkStart w:id="66" w:name="_Toc114215377"/>
      <w:r w:rsidRPr="00495F30">
        <w:rPr>
          <w:rFonts w:ascii="Arial" w:hAnsi="Arial" w:cs="Arial"/>
          <w:b w:val="0"/>
          <w:bCs w:val="0"/>
          <w:color w:val="auto"/>
          <w:sz w:val="20"/>
          <w:szCs w:val="20"/>
          <w:lang w:eastAsia="pt-BR"/>
        </w:rPr>
        <w:t>ARMADURA EM TELA SOLDADA DE AÇO</w:t>
      </w:r>
      <w:bookmarkEnd w:id="65"/>
      <w:bookmarkEnd w:id="66"/>
    </w:p>
    <w:p w14:paraId="5953DB06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1) Será medido pelo peso nominal das telas constantes no projeto de armadura (kg).</w:t>
      </w:r>
    </w:p>
    <w:p w14:paraId="010655B1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2) O item remunera o fornecimento de tela soldada em aço CA-60 ou CA-50, transporte e</w:t>
      </w:r>
    </w:p>
    <w:p w14:paraId="6B1218FA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colocação de telas de qualquer bitola; estão incluídos no item os serviços e materiais secundários</w:t>
      </w:r>
    </w:p>
    <w:p w14:paraId="30551912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como arame, espaçadores, emendas e perdas por desbitolamento, cortes e pontas de transpasse</w:t>
      </w:r>
    </w:p>
    <w:p w14:paraId="190D5CEF" w14:textId="355CDCB5" w:rsid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para emendas.</w:t>
      </w:r>
    </w:p>
    <w:p w14:paraId="7F3BD22A" w14:textId="77777777" w:rsid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34FA9037" w14:textId="4177BE55" w:rsidR="00495F30" w:rsidRDefault="00495F30" w:rsidP="00495F30">
      <w:pPr>
        <w:pStyle w:val="Ttulo2"/>
        <w:numPr>
          <w:ilvl w:val="1"/>
          <w:numId w:val="14"/>
        </w:numPr>
        <w:spacing w:before="0" w:line="360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  <w:lang w:eastAsia="pt-BR"/>
        </w:rPr>
      </w:pPr>
      <w:bookmarkStart w:id="67" w:name="_Toc114068409"/>
      <w:bookmarkStart w:id="68" w:name="_Toc114215378"/>
      <w:r w:rsidRPr="00495F30">
        <w:rPr>
          <w:rFonts w:ascii="Arial" w:hAnsi="Arial" w:cs="Arial"/>
          <w:b w:val="0"/>
          <w:bCs w:val="0"/>
          <w:color w:val="auto"/>
          <w:sz w:val="20"/>
          <w:szCs w:val="20"/>
          <w:lang w:eastAsia="pt-BR"/>
        </w:rPr>
        <w:t>PISO COM REQUADRO EM CONCRETO SIMPLES COM CONTROLE DE FCK= 25 MPA</w:t>
      </w:r>
      <w:bookmarkEnd w:id="67"/>
      <w:bookmarkEnd w:id="68"/>
    </w:p>
    <w:p w14:paraId="264AE2C8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1) Será medido por volume de piso em concreto executado, na espessura indicada em projeto (m³).</w:t>
      </w:r>
    </w:p>
    <w:p w14:paraId="21EADF76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2) O item remunera o fornecimento de concreto usinado com Fck de 25 MPa; ripa de Cupiúba</w:t>
      </w:r>
    </w:p>
    <w:p w14:paraId="4A8B6C50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(Goupia glabra), ou Maçaranduba (Manilkara spp), conhecida também como Paraju; remunera</w:t>
      </w:r>
    </w:p>
    <w:p w14:paraId="61C7069D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também o fornecimento de materiais acessórios, equipamentos e a mão-de-obra necessária para a</w:t>
      </w:r>
    </w:p>
    <w:p w14:paraId="468BE0CC" w14:textId="0C54192E" w:rsid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execução e nivelamento com acabadora de superfície do piso</w:t>
      </w:r>
      <w:r>
        <w:rPr>
          <w:rFonts w:ascii="Arial" w:hAnsi="Arial" w:cs="Arial"/>
          <w:sz w:val="20"/>
          <w:szCs w:val="20"/>
        </w:rPr>
        <w:t>.</w:t>
      </w:r>
    </w:p>
    <w:p w14:paraId="33093C34" w14:textId="77777777" w:rsid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457777A" w14:textId="0994E44E" w:rsidR="00495F30" w:rsidRDefault="00495F30" w:rsidP="00495F30">
      <w:pPr>
        <w:pStyle w:val="Ttulo2"/>
        <w:numPr>
          <w:ilvl w:val="1"/>
          <w:numId w:val="14"/>
        </w:numPr>
        <w:spacing w:before="0" w:line="360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  <w:lang w:eastAsia="pt-BR"/>
        </w:rPr>
      </w:pPr>
      <w:bookmarkStart w:id="69" w:name="_Toc114068410"/>
      <w:bookmarkStart w:id="70" w:name="_Toc114215379"/>
      <w:r w:rsidRPr="00495F30">
        <w:rPr>
          <w:rFonts w:ascii="Arial" w:hAnsi="Arial" w:cs="Arial"/>
          <w:b w:val="0"/>
          <w:bCs w:val="0"/>
          <w:color w:val="auto"/>
          <w:sz w:val="20"/>
          <w:szCs w:val="20"/>
          <w:lang w:eastAsia="pt-BR"/>
        </w:rPr>
        <w:t>CIMENTADO DESEMPENADO</w:t>
      </w:r>
      <w:bookmarkEnd w:id="69"/>
      <w:bookmarkEnd w:id="70"/>
    </w:p>
    <w:p w14:paraId="58D35306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1) Será medido pela área de cimentado executado (m²).</w:t>
      </w:r>
    </w:p>
    <w:p w14:paraId="3E24FC4C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2) O item remunera o fornecimento de cimento, areia e a mão de obra necessária para a execução</w:t>
      </w:r>
    </w:p>
    <w:p w14:paraId="7845052C" w14:textId="6AF6D993" w:rsidR="006F020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do cimentado desempenado, não remunerando a camada de regularização prévia.</w:t>
      </w:r>
    </w:p>
    <w:p w14:paraId="45BFD3C0" w14:textId="77777777" w:rsid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B2B41B7" w14:textId="74223E44" w:rsidR="00495F30" w:rsidRDefault="00495F30" w:rsidP="00495F30">
      <w:pPr>
        <w:pStyle w:val="Ttulo2"/>
        <w:numPr>
          <w:ilvl w:val="1"/>
          <w:numId w:val="14"/>
        </w:numPr>
        <w:spacing w:before="0" w:line="360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  <w:lang w:eastAsia="pt-BR"/>
        </w:rPr>
      </w:pPr>
      <w:bookmarkStart w:id="71" w:name="_Toc114068411"/>
      <w:bookmarkStart w:id="72" w:name="_Toc114215380"/>
      <w:r w:rsidRPr="00495F30">
        <w:rPr>
          <w:rFonts w:ascii="Arial" w:hAnsi="Arial" w:cs="Arial"/>
          <w:b w:val="0"/>
          <w:bCs w:val="0"/>
          <w:color w:val="auto"/>
          <w:sz w:val="20"/>
          <w:szCs w:val="20"/>
          <w:lang w:eastAsia="pt-BR"/>
        </w:rPr>
        <w:t>REGULARIZAÇÃO DE PISO COM NATA DE CIMENTO</w:t>
      </w:r>
      <w:bookmarkEnd w:id="71"/>
      <w:bookmarkEnd w:id="72"/>
    </w:p>
    <w:p w14:paraId="5A958AB7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1) Será medido pela área de piso regularizada com nata de cimento (m²).</w:t>
      </w:r>
    </w:p>
    <w:p w14:paraId="35F7622D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2) O item remunera o fornecimento de argamassa plástica com cimento e areia no traço 1:1 e a</w:t>
      </w:r>
    </w:p>
    <w:p w14:paraId="6E7E2E10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mão-de-obra necessária para a execução da regularização do piso com nata de cimento, aplicada</w:t>
      </w:r>
    </w:p>
    <w:p w14:paraId="1B05BA11" w14:textId="7B479C6C" w:rsid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com escova, vassoura ou rolo.</w:t>
      </w:r>
    </w:p>
    <w:p w14:paraId="589E17D8" w14:textId="77777777" w:rsid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4405A8D0" w14:textId="6306444A" w:rsidR="00495F30" w:rsidRDefault="00495F30" w:rsidP="00495F30">
      <w:pPr>
        <w:pStyle w:val="Ttulo2"/>
        <w:numPr>
          <w:ilvl w:val="1"/>
          <w:numId w:val="14"/>
        </w:numPr>
        <w:spacing w:before="0" w:line="360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  <w:lang w:eastAsia="pt-BR"/>
        </w:rPr>
      </w:pPr>
      <w:bookmarkStart w:id="73" w:name="_Toc114068412"/>
      <w:bookmarkStart w:id="74" w:name="_Toc114215381"/>
      <w:r w:rsidRPr="00495F30">
        <w:rPr>
          <w:rFonts w:ascii="Arial" w:hAnsi="Arial" w:cs="Arial"/>
          <w:b w:val="0"/>
          <w:bCs w:val="0"/>
          <w:color w:val="auto"/>
          <w:sz w:val="20"/>
          <w:szCs w:val="20"/>
          <w:lang w:eastAsia="pt-BR"/>
        </w:rPr>
        <w:t>CORTE DE JUNTA DE DILATAÇÃO, COM SERRA DE DISCO DIAMANTADO PARA PISOS</w:t>
      </w:r>
      <w:bookmarkEnd w:id="73"/>
      <w:bookmarkEnd w:id="74"/>
    </w:p>
    <w:p w14:paraId="736C7C5F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1) Será medido pelo comprimento total de juntas serradas (m).</w:t>
      </w:r>
    </w:p>
    <w:p w14:paraId="23EC3349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2) O item remunera o fornecimento de equipamento e a mão de obra necessária para a execução</w:t>
      </w:r>
    </w:p>
    <w:p w14:paraId="37784B37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de corte de juntas por meio de serra de discos diamantados, na largura mínima de 3 mm, e</w:t>
      </w:r>
    </w:p>
    <w:p w14:paraId="0548E5A1" w14:textId="2C45C28D" w:rsid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profundidade mínima de 3 cm, em pisos de concreto ou de alta resistência.</w:t>
      </w:r>
    </w:p>
    <w:p w14:paraId="00D42D92" w14:textId="77777777" w:rsid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6E4DA42" w14:textId="09611493" w:rsidR="00495F30" w:rsidRDefault="00495F30" w:rsidP="00495F30">
      <w:pPr>
        <w:pStyle w:val="Ttulo2"/>
        <w:numPr>
          <w:ilvl w:val="1"/>
          <w:numId w:val="14"/>
        </w:numPr>
        <w:spacing w:before="0" w:line="360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  <w:lang w:eastAsia="pt-BR"/>
        </w:rPr>
      </w:pPr>
      <w:bookmarkStart w:id="75" w:name="_Toc114068413"/>
      <w:bookmarkStart w:id="76" w:name="_Toc114215382"/>
      <w:r w:rsidRPr="00495F30">
        <w:rPr>
          <w:rFonts w:ascii="Arial" w:hAnsi="Arial" w:cs="Arial"/>
          <w:b w:val="0"/>
          <w:bCs w:val="0"/>
          <w:color w:val="auto"/>
          <w:sz w:val="20"/>
          <w:szCs w:val="20"/>
          <w:lang w:eastAsia="pt-BR"/>
        </w:rPr>
        <w:t>JUNTA DE DILATAÇÃO OU VEDAÇÃO COM MASTIQUE DE SILICONE, 1,0 X 0,5 CM - INCLUSIVE GUIA DE APOIO EM POLIETILENO</w:t>
      </w:r>
      <w:bookmarkEnd w:id="75"/>
      <w:bookmarkEnd w:id="76"/>
    </w:p>
    <w:p w14:paraId="7448A50A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1) Será medido por comprimento de junta com mástique colocado (m).</w:t>
      </w:r>
    </w:p>
    <w:p w14:paraId="21F074CF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2) O item remunera o fornecimento de selante não acético monocomponente à base de silicone,</w:t>
      </w:r>
    </w:p>
    <w:p w14:paraId="20BDEC90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que vulcaniza em contato com o ar na temperatura ambiente formando um elastômero flexível,</w:t>
      </w:r>
    </w:p>
    <w:p w14:paraId="31290F1B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possibilitando a movimentação de até 50% da medida da largura da junta, referência Rhodiastic</w:t>
      </w:r>
    </w:p>
    <w:p w14:paraId="0F353A88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567 da Rhodia, ou Dow Corning 790 da Dow Corning ou equivalente; corpo de apoio em</w:t>
      </w:r>
    </w:p>
    <w:p w14:paraId="08131DF8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Polietileno; materiais acessórios e a mão de obra necessária para a execução dos serviços:</w:t>
      </w:r>
    </w:p>
    <w:p w14:paraId="60716D29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limpeza da superfície da junta, onde será aplicado o mastique, conforme recomendações do</w:t>
      </w:r>
    </w:p>
    <w:p w14:paraId="7A75B554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fabricante; instalação do corpo de apoio; mascaramento das laterais com fita adesiva, tipo crepe;</w:t>
      </w:r>
    </w:p>
    <w:p w14:paraId="10BA45E3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aplicação do mastique, na proporção 2:1 respectivamente nas dimensões horizontal e vertical,</w:t>
      </w:r>
    </w:p>
    <w:p w14:paraId="5517DE5E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conforme recomendações do fabricante; remoção da fita adesiva e limpeza da superfície externa.</w:t>
      </w:r>
    </w:p>
    <w:p w14:paraId="0FBAB23D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Indicado para juntas de dilatação e movimentação, juntas de painéis pré-fabricados em concreto,</w:t>
      </w:r>
    </w:p>
    <w:p w14:paraId="0B4568DA" w14:textId="40CD23F5" w:rsid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com aderência em superfícies como: cerâmica, alvenaria, granito, mármores, ou pedras em geral.</w:t>
      </w:r>
    </w:p>
    <w:p w14:paraId="461D362B" w14:textId="77777777" w:rsidR="00495F30" w:rsidRDefault="00495F30" w:rsidP="00495F3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9B3FA51" w14:textId="386E1E87" w:rsidR="00495F30" w:rsidRPr="005E67EA" w:rsidRDefault="00495F30" w:rsidP="00495F30">
      <w:pPr>
        <w:pStyle w:val="Ttulo1"/>
        <w:numPr>
          <w:ilvl w:val="0"/>
          <w:numId w:val="14"/>
        </w:numPr>
        <w:spacing w:before="0" w:line="360" w:lineRule="auto"/>
        <w:rPr>
          <w:rFonts w:ascii="Arial" w:hAnsi="Arial" w:cs="Arial"/>
          <w:color w:val="auto"/>
          <w:sz w:val="20"/>
          <w:szCs w:val="20"/>
        </w:rPr>
      </w:pPr>
      <w:bookmarkStart w:id="77" w:name="_Toc114215383"/>
      <w:r>
        <w:rPr>
          <w:rFonts w:ascii="Arial" w:hAnsi="Arial" w:cs="Arial"/>
          <w:color w:val="auto"/>
          <w:sz w:val="20"/>
          <w:szCs w:val="20"/>
        </w:rPr>
        <w:t>RAMPA E ACESSIBILIDADE</w:t>
      </w:r>
      <w:bookmarkEnd w:id="77"/>
    </w:p>
    <w:p w14:paraId="3896E871" w14:textId="77777777" w:rsidR="00495F30" w:rsidRDefault="00495F30" w:rsidP="00495F30">
      <w:pPr>
        <w:pStyle w:val="Ttulo2"/>
        <w:numPr>
          <w:ilvl w:val="1"/>
          <w:numId w:val="14"/>
        </w:numPr>
        <w:spacing w:before="0" w:line="360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  <w:lang w:eastAsia="pt-BR"/>
        </w:rPr>
      </w:pPr>
      <w:bookmarkStart w:id="78" w:name="_Toc114068415"/>
      <w:bookmarkStart w:id="79" w:name="_Toc114215384"/>
      <w:r w:rsidRPr="00495F30">
        <w:rPr>
          <w:rFonts w:ascii="Arial" w:hAnsi="Arial" w:cs="Arial"/>
          <w:b w:val="0"/>
          <w:bCs w:val="0"/>
          <w:color w:val="auto"/>
          <w:sz w:val="20"/>
          <w:szCs w:val="20"/>
          <w:lang w:eastAsia="pt-BR"/>
        </w:rPr>
        <w:t>REGULARIZAÇÃO E COMPACTAÇÃO MECANIZADA DE SUPERFÍCIE, SEM CONTROLE DO PROCTOR NORMAL</w:t>
      </w:r>
      <w:bookmarkEnd w:id="78"/>
      <w:bookmarkEnd w:id="79"/>
    </w:p>
    <w:p w14:paraId="6EFEA00C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1) Será medido por área de plataforma, aferida na projeção horizontal, com regularização e</w:t>
      </w:r>
    </w:p>
    <w:p w14:paraId="394ED7BB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compactação executada (m²).</w:t>
      </w:r>
    </w:p>
    <w:p w14:paraId="20B70604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2) O item remunera o fornecimento de equipamentos, materiais e mão-de-obra necessários para a</w:t>
      </w:r>
    </w:p>
    <w:p w14:paraId="286E7C34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execução de regularização e compactação mecanizada, englobando os serviços: regularização e</w:t>
      </w:r>
    </w:p>
    <w:p w14:paraId="319FABEF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compactação em solo, para a implantação de plataforma destinada à pavimentação; acabamento</w:t>
      </w:r>
    </w:p>
    <w:p w14:paraId="5593CFE2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da superfície, para o acerto das cotas; locação por meio de piquetes, do eixo e cotas do greide.</w:t>
      </w:r>
    </w:p>
    <w:p w14:paraId="229AE5B3" w14:textId="77777777" w:rsid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Remunera também os serviços de mobilização e desmobilização.</w:t>
      </w:r>
    </w:p>
    <w:p w14:paraId="2B6ABA47" w14:textId="77777777" w:rsid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3878FCC0" w14:textId="77777777" w:rsidR="00495F30" w:rsidRDefault="00495F30" w:rsidP="00495F30">
      <w:pPr>
        <w:pStyle w:val="Ttulo2"/>
        <w:numPr>
          <w:ilvl w:val="1"/>
          <w:numId w:val="14"/>
        </w:numPr>
        <w:spacing w:before="0" w:line="360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  <w:lang w:eastAsia="pt-BR"/>
        </w:rPr>
      </w:pPr>
      <w:bookmarkStart w:id="80" w:name="_Toc114068416"/>
      <w:bookmarkStart w:id="81" w:name="_Toc114215385"/>
      <w:r w:rsidRPr="00495F30">
        <w:rPr>
          <w:rFonts w:ascii="Arial" w:hAnsi="Arial" w:cs="Arial"/>
          <w:b w:val="0"/>
          <w:bCs w:val="0"/>
          <w:color w:val="auto"/>
          <w:sz w:val="20"/>
          <w:szCs w:val="20"/>
          <w:lang w:eastAsia="pt-BR"/>
        </w:rPr>
        <w:t>LASTRO DE PEDRA BRITADA</w:t>
      </w:r>
      <w:bookmarkEnd w:id="80"/>
      <w:bookmarkEnd w:id="81"/>
    </w:p>
    <w:p w14:paraId="14852C1E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1) Será medido pelo volume acabado, na espessura aproximada de 5 cm (m³):</w:t>
      </w:r>
    </w:p>
    <w:p w14:paraId="53FA309F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a) Para escavação manual, será medido pela área do fundo de vala;</w:t>
      </w:r>
    </w:p>
    <w:p w14:paraId="402826AB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b) Para escavação mecanizada, será medido pelo limite.</w:t>
      </w:r>
    </w:p>
    <w:p w14:paraId="5F603EF8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2) O item remunera o fornecimento de pedra britada em números médios e a mão de obra</w:t>
      </w:r>
    </w:p>
    <w:p w14:paraId="0A5C8990" w14:textId="77777777" w:rsid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necessária para o apiloamento do terreno e execução do lastro.</w:t>
      </w:r>
    </w:p>
    <w:p w14:paraId="1B160825" w14:textId="77777777" w:rsid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37433B13" w14:textId="77777777" w:rsidR="00495F30" w:rsidRDefault="00495F30" w:rsidP="00495F30">
      <w:pPr>
        <w:pStyle w:val="Ttulo2"/>
        <w:numPr>
          <w:ilvl w:val="1"/>
          <w:numId w:val="14"/>
        </w:numPr>
        <w:spacing w:before="0" w:line="360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  <w:lang w:eastAsia="pt-BR"/>
        </w:rPr>
      </w:pPr>
      <w:bookmarkStart w:id="82" w:name="_Toc114068417"/>
      <w:bookmarkStart w:id="83" w:name="_Toc114215386"/>
      <w:r w:rsidRPr="00495F30">
        <w:rPr>
          <w:rFonts w:ascii="Arial" w:hAnsi="Arial" w:cs="Arial"/>
          <w:b w:val="0"/>
          <w:bCs w:val="0"/>
          <w:color w:val="auto"/>
          <w:sz w:val="20"/>
          <w:szCs w:val="20"/>
          <w:lang w:eastAsia="pt-BR"/>
        </w:rPr>
        <w:t>ARMADURA EM TELA SOLDADA DE AÇO</w:t>
      </w:r>
      <w:bookmarkEnd w:id="82"/>
      <w:bookmarkEnd w:id="83"/>
    </w:p>
    <w:p w14:paraId="293E1442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1) Será medido pelo peso nominal das telas constantes no projeto de armadura (kg).</w:t>
      </w:r>
    </w:p>
    <w:p w14:paraId="4D9BDEF9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2) O item remunera o fornecimento de tela soldada em aço CA-60 ou CA-50, transporte e</w:t>
      </w:r>
    </w:p>
    <w:p w14:paraId="6FC5DCBB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colocação de telas de qualquer bitola; estão incluídos no item os serviços e materiais secundários</w:t>
      </w:r>
    </w:p>
    <w:p w14:paraId="14B1EFD1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como arame, espaçadores, emendas e perdas por desbitolamento, cortes e pontas de transpasse</w:t>
      </w:r>
    </w:p>
    <w:p w14:paraId="0949DE66" w14:textId="77777777" w:rsid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para emendas.</w:t>
      </w:r>
    </w:p>
    <w:p w14:paraId="71E5AEBE" w14:textId="77777777" w:rsid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136D9800" w14:textId="77777777" w:rsidR="00495F30" w:rsidRDefault="00495F30" w:rsidP="00495F30">
      <w:pPr>
        <w:pStyle w:val="Ttulo2"/>
        <w:numPr>
          <w:ilvl w:val="1"/>
          <w:numId w:val="14"/>
        </w:numPr>
        <w:spacing w:before="0" w:line="360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  <w:lang w:eastAsia="pt-BR"/>
        </w:rPr>
      </w:pPr>
      <w:bookmarkStart w:id="84" w:name="_Toc114068418"/>
      <w:bookmarkStart w:id="85" w:name="_Toc114215387"/>
      <w:r w:rsidRPr="00495F30">
        <w:rPr>
          <w:rFonts w:ascii="Arial" w:hAnsi="Arial" w:cs="Arial"/>
          <w:b w:val="0"/>
          <w:bCs w:val="0"/>
          <w:color w:val="auto"/>
          <w:sz w:val="20"/>
          <w:szCs w:val="20"/>
          <w:lang w:eastAsia="pt-BR"/>
        </w:rPr>
        <w:t>PISO COM REQUADRO EM CONCRETO SIMPLES COM CONTROLE DE FCK= 25 MPA</w:t>
      </w:r>
      <w:bookmarkEnd w:id="84"/>
      <w:bookmarkEnd w:id="85"/>
    </w:p>
    <w:p w14:paraId="6E6CFDE8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1) Será medido por volume de piso em concreto executado, na espessura indicada em projeto (m³).</w:t>
      </w:r>
    </w:p>
    <w:p w14:paraId="6655992D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2) O item remunera o fornecimento de concreto usinado com Fck de 25 MPa; ripa de Cupiúba</w:t>
      </w:r>
    </w:p>
    <w:p w14:paraId="7CE242C3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(Goupia glabra), ou Maçaranduba (Manilkara spp), conhecida também como Paraju; remunera</w:t>
      </w:r>
    </w:p>
    <w:p w14:paraId="0F2836DE" w14:textId="77777777" w:rsidR="00495F30" w:rsidRP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também o fornecimento de materiais acessórios, equipamentos e a mão-de-obra necessária para a</w:t>
      </w:r>
    </w:p>
    <w:p w14:paraId="14CD983A" w14:textId="612A4D27" w:rsid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95F30">
        <w:rPr>
          <w:rFonts w:ascii="Arial" w:hAnsi="Arial" w:cs="Arial"/>
          <w:sz w:val="20"/>
          <w:szCs w:val="20"/>
        </w:rPr>
        <w:t>execução e nivelamento com acabadora de superfície do piso</w:t>
      </w:r>
      <w:r>
        <w:rPr>
          <w:rFonts w:ascii="Arial" w:hAnsi="Arial" w:cs="Arial"/>
          <w:sz w:val="20"/>
          <w:szCs w:val="20"/>
        </w:rPr>
        <w:t>.</w:t>
      </w:r>
    </w:p>
    <w:p w14:paraId="32C89591" w14:textId="77777777" w:rsidR="00495F30" w:rsidRDefault="00495F30" w:rsidP="00495F30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541EB1C4" w14:textId="4369B2C3" w:rsidR="00495F30" w:rsidRDefault="00A82595" w:rsidP="00495F30">
      <w:pPr>
        <w:pStyle w:val="Ttulo2"/>
        <w:numPr>
          <w:ilvl w:val="1"/>
          <w:numId w:val="14"/>
        </w:numPr>
        <w:spacing w:before="0" w:line="360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  <w:lang w:eastAsia="pt-BR"/>
        </w:rPr>
      </w:pPr>
      <w:bookmarkStart w:id="86" w:name="_Toc114068419"/>
      <w:bookmarkStart w:id="87" w:name="_Toc114215388"/>
      <w:r w:rsidRPr="00495F30">
        <w:rPr>
          <w:rFonts w:ascii="Arial" w:hAnsi="Arial" w:cs="Arial"/>
          <w:b w:val="0"/>
          <w:bCs w:val="0"/>
          <w:color w:val="auto"/>
          <w:sz w:val="20"/>
          <w:szCs w:val="20"/>
          <w:lang w:eastAsia="pt-BR"/>
        </w:rPr>
        <w:t>PISO EM LADRILHO HIDRÁULICO PODOTÁTIL VÁRIAS CORES (30X30CM), ASSENTADO COM ARGAMASSA MISTA</w:t>
      </w:r>
      <w:bookmarkEnd w:id="86"/>
      <w:bookmarkEnd w:id="87"/>
    </w:p>
    <w:p w14:paraId="00774930" w14:textId="77777777" w:rsidR="00A82595" w:rsidRPr="00A82595" w:rsidRDefault="00A82595" w:rsidP="00A8259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A82595">
        <w:rPr>
          <w:rFonts w:ascii="Arial" w:hAnsi="Arial" w:cs="Arial"/>
          <w:sz w:val="20"/>
          <w:szCs w:val="20"/>
        </w:rPr>
        <w:t>1) Será medido pela área revestida com ladrilho, descontando-se toda e qualquer interferência,</w:t>
      </w:r>
    </w:p>
    <w:p w14:paraId="7B3F5EAC" w14:textId="77777777" w:rsidR="00A82595" w:rsidRPr="00A82595" w:rsidRDefault="00A82595" w:rsidP="00A8259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A82595">
        <w:rPr>
          <w:rFonts w:ascii="Arial" w:hAnsi="Arial" w:cs="Arial"/>
          <w:sz w:val="20"/>
          <w:szCs w:val="20"/>
        </w:rPr>
        <w:t>acrescentando-se as áreas desenvolvidas por espaletas ou dobras (m²).</w:t>
      </w:r>
    </w:p>
    <w:p w14:paraId="491FDB14" w14:textId="77777777" w:rsidR="00A82595" w:rsidRPr="00A82595" w:rsidRDefault="00A82595" w:rsidP="00A8259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A82595">
        <w:rPr>
          <w:rFonts w:ascii="Arial" w:hAnsi="Arial" w:cs="Arial"/>
          <w:sz w:val="20"/>
          <w:szCs w:val="20"/>
        </w:rPr>
        <w:t>2) O item remunera o fornecimento de ladrilho hidráulico podo tátil, para portadores de deficiência</w:t>
      </w:r>
    </w:p>
    <w:p w14:paraId="6624778A" w14:textId="77777777" w:rsidR="00A82595" w:rsidRPr="00A82595" w:rsidRDefault="00A82595" w:rsidP="00A8259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A82595">
        <w:rPr>
          <w:rFonts w:ascii="Arial" w:hAnsi="Arial" w:cs="Arial"/>
          <w:sz w:val="20"/>
          <w:szCs w:val="20"/>
        </w:rPr>
        <w:t>visual, de 30 x 30 cm, com espessura média de 2,5cm/3,0cm, em várias cores; referência comercial</w:t>
      </w:r>
    </w:p>
    <w:p w14:paraId="200ACAD7" w14:textId="77777777" w:rsidR="00A82595" w:rsidRPr="00A82595" w:rsidRDefault="00A82595" w:rsidP="00A8259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A82595">
        <w:rPr>
          <w:rFonts w:ascii="Arial" w:hAnsi="Arial" w:cs="Arial"/>
          <w:sz w:val="20"/>
          <w:szCs w:val="20"/>
        </w:rPr>
        <w:t>ladrilho hidráulico Mosaicos Amazonas, Pisos Paulista, Mosaicos Bernardi ou equivalente; cimento,</w:t>
      </w:r>
    </w:p>
    <w:p w14:paraId="59146E8C" w14:textId="77777777" w:rsidR="00A82595" w:rsidRPr="00A82595" w:rsidRDefault="00A82595" w:rsidP="00A8259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A82595">
        <w:rPr>
          <w:rFonts w:ascii="Arial" w:hAnsi="Arial" w:cs="Arial"/>
          <w:sz w:val="20"/>
          <w:szCs w:val="20"/>
        </w:rPr>
        <w:t>cal hidratada, areia, materiais acessórios e a mão de obra necessária para os serviços: preparo e</w:t>
      </w:r>
    </w:p>
    <w:p w14:paraId="7FE1E5E5" w14:textId="77777777" w:rsidR="00A82595" w:rsidRPr="00A82595" w:rsidRDefault="00A82595" w:rsidP="00A8259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A82595">
        <w:rPr>
          <w:rFonts w:ascii="Arial" w:hAnsi="Arial" w:cs="Arial"/>
          <w:sz w:val="20"/>
          <w:szCs w:val="20"/>
        </w:rPr>
        <w:t>aplicação da argamassa mista de assentamento; assentamento de ladrilho hidráulico, conforme</w:t>
      </w:r>
    </w:p>
    <w:p w14:paraId="183D77C2" w14:textId="77777777" w:rsidR="00A82595" w:rsidRPr="00A82595" w:rsidRDefault="00A82595" w:rsidP="00A8259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A82595">
        <w:rPr>
          <w:rFonts w:ascii="Arial" w:hAnsi="Arial" w:cs="Arial"/>
          <w:sz w:val="20"/>
          <w:szCs w:val="20"/>
        </w:rPr>
        <w:t>paginação prevista em projeto, sobre superfície regularizada, conforme recomendações dos</w:t>
      </w:r>
    </w:p>
    <w:p w14:paraId="092800CE" w14:textId="77777777" w:rsidR="00A82595" w:rsidRPr="00A82595" w:rsidRDefault="00A82595" w:rsidP="00A8259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A82595">
        <w:rPr>
          <w:rFonts w:ascii="Arial" w:hAnsi="Arial" w:cs="Arial"/>
          <w:sz w:val="20"/>
          <w:szCs w:val="20"/>
        </w:rPr>
        <w:t>fabricantes e atendendo às exigências das Normas NBR 9457 e NBR 9050. Não remunera os</w:t>
      </w:r>
    </w:p>
    <w:p w14:paraId="41238128" w14:textId="384951E9" w:rsidR="00A82595" w:rsidRDefault="00A82595" w:rsidP="00A8259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A82595">
        <w:rPr>
          <w:rFonts w:ascii="Arial" w:hAnsi="Arial" w:cs="Arial"/>
          <w:sz w:val="20"/>
          <w:szCs w:val="20"/>
        </w:rPr>
        <w:t>serviços de regularização da superfície e rejuntamento do piso.</w:t>
      </w:r>
    </w:p>
    <w:p w14:paraId="2467C27D" w14:textId="77777777" w:rsidR="00A82595" w:rsidRDefault="00A82595" w:rsidP="00A82595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3B9CEA3C" w14:textId="7F226286" w:rsidR="00A82595" w:rsidRDefault="00A82595" w:rsidP="00A82595">
      <w:pPr>
        <w:pStyle w:val="Ttulo2"/>
        <w:numPr>
          <w:ilvl w:val="1"/>
          <w:numId w:val="14"/>
        </w:numPr>
        <w:spacing w:before="0" w:line="360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  <w:lang w:eastAsia="pt-BR"/>
        </w:rPr>
      </w:pPr>
      <w:bookmarkStart w:id="88" w:name="_Toc114068420"/>
      <w:bookmarkStart w:id="89" w:name="_Toc114215389"/>
      <w:r w:rsidRPr="00A82595">
        <w:rPr>
          <w:rFonts w:ascii="Arial" w:hAnsi="Arial" w:cs="Arial"/>
          <w:b w:val="0"/>
          <w:bCs w:val="0"/>
          <w:color w:val="auto"/>
          <w:sz w:val="20"/>
          <w:szCs w:val="20"/>
          <w:lang w:eastAsia="pt-BR"/>
        </w:rPr>
        <w:t>REJUNTAMENTO DE PISO EM LADRILHO HIDRÁULICO (30 X 30 X 2,5 CM), COM CIMENTO BRANCO, JUNTAS DE 2 MM</w:t>
      </w:r>
      <w:bookmarkEnd w:id="88"/>
      <w:bookmarkEnd w:id="89"/>
    </w:p>
    <w:p w14:paraId="3EAF3EEB" w14:textId="77777777" w:rsidR="00A82595" w:rsidRPr="00A82595" w:rsidRDefault="00A82595" w:rsidP="00A8259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A82595">
        <w:rPr>
          <w:rFonts w:ascii="Arial" w:hAnsi="Arial" w:cs="Arial"/>
          <w:sz w:val="20"/>
          <w:szCs w:val="20"/>
        </w:rPr>
        <w:t>1) Será medido pela de área piso rejuntado, descontando-se toda e qualquer interferência,</w:t>
      </w:r>
    </w:p>
    <w:p w14:paraId="640D8F57" w14:textId="77777777" w:rsidR="00A82595" w:rsidRPr="00A82595" w:rsidRDefault="00A82595" w:rsidP="00A8259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A82595">
        <w:rPr>
          <w:rFonts w:ascii="Arial" w:hAnsi="Arial" w:cs="Arial"/>
          <w:sz w:val="20"/>
          <w:szCs w:val="20"/>
        </w:rPr>
        <w:t>acrescentando-se as áreas desenvolvidas por espaletas ou dobras (m²).</w:t>
      </w:r>
    </w:p>
    <w:p w14:paraId="7740F1DD" w14:textId="77777777" w:rsidR="00A82595" w:rsidRPr="00A82595" w:rsidRDefault="00A82595" w:rsidP="00A8259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A82595">
        <w:rPr>
          <w:rFonts w:ascii="Arial" w:hAnsi="Arial" w:cs="Arial"/>
          <w:sz w:val="20"/>
          <w:szCs w:val="20"/>
        </w:rPr>
        <w:t>2) O item remunera o fornecimento de cimento branco não estrutural e a mão de obra necessária</w:t>
      </w:r>
    </w:p>
    <w:p w14:paraId="118BB5C1" w14:textId="77777777" w:rsidR="00A82595" w:rsidRPr="00A82595" w:rsidRDefault="00A82595" w:rsidP="00A8259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A82595">
        <w:rPr>
          <w:rFonts w:ascii="Arial" w:hAnsi="Arial" w:cs="Arial"/>
          <w:sz w:val="20"/>
          <w:szCs w:val="20"/>
        </w:rPr>
        <w:t>para os serviços de preparo da pasta de cimento, aplicação da pasta nas juntas, acabamento final</w:t>
      </w:r>
    </w:p>
    <w:p w14:paraId="37C87A5D" w14:textId="77777777" w:rsidR="00A82595" w:rsidRPr="00A82595" w:rsidRDefault="00A82595" w:rsidP="00A8259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A82595">
        <w:rPr>
          <w:rFonts w:ascii="Arial" w:hAnsi="Arial" w:cs="Arial"/>
          <w:sz w:val="20"/>
          <w:szCs w:val="20"/>
        </w:rPr>
        <w:t>com a utilização de esponja macia, ou frisador plástico, ou de acrílico, ou de madeira, e a limpeza</w:t>
      </w:r>
    </w:p>
    <w:p w14:paraId="58AA9D77" w14:textId="1ABF106B" w:rsidR="00A82595" w:rsidRDefault="00A82595" w:rsidP="00A8259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A82595">
        <w:rPr>
          <w:rFonts w:ascii="Arial" w:hAnsi="Arial" w:cs="Arial"/>
          <w:sz w:val="20"/>
          <w:szCs w:val="20"/>
        </w:rPr>
        <w:t>das juntas, conforme exigências da norma NBR 9457.</w:t>
      </w:r>
    </w:p>
    <w:p w14:paraId="38AD53D7" w14:textId="77777777" w:rsidR="00A82595" w:rsidRDefault="00A82595" w:rsidP="00A82595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C762815" w14:textId="71727AEE" w:rsidR="00A82595" w:rsidRDefault="00A82595" w:rsidP="00A82595">
      <w:pPr>
        <w:pStyle w:val="Ttulo2"/>
        <w:numPr>
          <w:ilvl w:val="1"/>
          <w:numId w:val="14"/>
        </w:numPr>
        <w:spacing w:before="0" w:line="360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  <w:lang w:eastAsia="pt-BR"/>
        </w:rPr>
      </w:pPr>
      <w:bookmarkStart w:id="90" w:name="_Toc114068421"/>
      <w:bookmarkStart w:id="91" w:name="_Toc114215390"/>
      <w:r w:rsidRPr="00A82595">
        <w:rPr>
          <w:rFonts w:ascii="Arial" w:hAnsi="Arial" w:cs="Arial"/>
          <w:b w:val="0"/>
          <w:bCs w:val="0"/>
          <w:color w:val="auto"/>
          <w:sz w:val="20"/>
          <w:szCs w:val="20"/>
          <w:lang w:eastAsia="pt-BR"/>
        </w:rPr>
        <w:t>BASE EM CONCRETO COM FCK DE 25 MPA, PARA GUIAS, SARJETAS OU SARJETÕES</w:t>
      </w:r>
      <w:bookmarkEnd w:id="90"/>
      <w:bookmarkEnd w:id="91"/>
    </w:p>
    <w:p w14:paraId="18A27573" w14:textId="77777777" w:rsidR="00A82595" w:rsidRPr="00A82595" w:rsidRDefault="00A82595" w:rsidP="00A8259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A82595">
        <w:rPr>
          <w:rFonts w:ascii="Arial" w:hAnsi="Arial" w:cs="Arial"/>
          <w:sz w:val="20"/>
          <w:szCs w:val="20"/>
        </w:rPr>
        <w:t>1) Será medido pelo volume de base executada (m³).</w:t>
      </w:r>
    </w:p>
    <w:p w14:paraId="2B8078F2" w14:textId="77777777" w:rsidR="00A82595" w:rsidRPr="00A82595" w:rsidRDefault="00A82595" w:rsidP="00A8259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A82595">
        <w:rPr>
          <w:rFonts w:ascii="Arial" w:hAnsi="Arial" w:cs="Arial"/>
          <w:sz w:val="20"/>
          <w:szCs w:val="20"/>
        </w:rPr>
        <w:t>2) O item remunera o fornecimento de concreto usinado com fck de 25 MPa, materiais acessórios e</w:t>
      </w:r>
    </w:p>
    <w:p w14:paraId="7AACB048" w14:textId="77777777" w:rsidR="00A82595" w:rsidRPr="00A82595" w:rsidRDefault="00A82595" w:rsidP="00A8259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A82595">
        <w:rPr>
          <w:rFonts w:ascii="Arial" w:hAnsi="Arial" w:cs="Arial"/>
          <w:sz w:val="20"/>
          <w:szCs w:val="20"/>
        </w:rPr>
        <w:t>a mão de obra necessária para a execução de base em concreto, para assentamento de guias,</w:t>
      </w:r>
    </w:p>
    <w:p w14:paraId="4DF3A83A" w14:textId="77777777" w:rsidR="00A82595" w:rsidRPr="00A82595" w:rsidRDefault="00A82595" w:rsidP="00A8259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A82595">
        <w:rPr>
          <w:rFonts w:ascii="Arial" w:hAnsi="Arial" w:cs="Arial"/>
          <w:sz w:val="20"/>
          <w:szCs w:val="20"/>
        </w:rPr>
        <w:t>sarjetas ou sarjetões pré-moldados, compreendendo os serviços: acerto manual do terreno,</w:t>
      </w:r>
    </w:p>
    <w:p w14:paraId="17898C78" w14:textId="77777777" w:rsidR="00A82595" w:rsidRPr="00A82595" w:rsidRDefault="00A82595" w:rsidP="00A8259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A82595">
        <w:rPr>
          <w:rFonts w:ascii="Arial" w:hAnsi="Arial" w:cs="Arial"/>
          <w:sz w:val="20"/>
          <w:szCs w:val="20"/>
        </w:rPr>
        <w:t>apiloamento, execução de formas, lançamento do concreto e acabamentos manuais. Os produtos</w:t>
      </w:r>
    </w:p>
    <w:p w14:paraId="12DE9171" w14:textId="77777777" w:rsidR="00A82595" w:rsidRPr="00A82595" w:rsidRDefault="00A82595" w:rsidP="00A8259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A82595">
        <w:rPr>
          <w:rFonts w:ascii="Arial" w:hAnsi="Arial" w:cs="Arial"/>
          <w:sz w:val="20"/>
          <w:szCs w:val="20"/>
        </w:rPr>
        <w:t>florestais e / ou subprodutos florestais utilizados deverão atender aos procedimentos de controle</w:t>
      </w:r>
    </w:p>
    <w:p w14:paraId="49A0E272" w14:textId="2D0B30B7" w:rsidR="006F0200" w:rsidRDefault="00A82595" w:rsidP="00D514B4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A82595">
        <w:rPr>
          <w:rFonts w:ascii="Arial" w:hAnsi="Arial" w:cs="Arial"/>
          <w:sz w:val="20"/>
          <w:szCs w:val="20"/>
        </w:rPr>
        <w:t>estabelecidos nos Decretos Estaduais 49.673 / 2005 e 49.674 / 2005.</w:t>
      </w:r>
    </w:p>
    <w:p w14:paraId="4D90F8FF" w14:textId="5249C744" w:rsidR="00A82595" w:rsidRPr="008E231E" w:rsidRDefault="00A82595" w:rsidP="00D514B4">
      <w:pPr>
        <w:spacing w:after="0" w:line="360" w:lineRule="auto"/>
        <w:rPr>
          <w:rFonts w:ascii="Arial" w:eastAsiaTheme="majorEastAsia" w:hAnsi="Arial" w:cs="Arial"/>
          <w:sz w:val="20"/>
          <w:szCs w:val="20"/>
        </w:rPr>
      </w:pPr>
    </w:p>
    <w:p w14:paraId="12D81302" w14:textId="77777777" w:rsidR="001A1CB3" w:rsidRDefault="001A1CB3" w:rsidP="00FB38B5">
      <w:pPr>
        <w:pStyle w:val="Ttulo1"/>
        <w:numPr>
          <w:ilvl w:val="0"/>
          <w:numId w:val="7"/>
        </w:numPr>
        <w:spacing w:before="0"/>
        <w:rPr>
          <w:rFonts w:ascii="Arial" w:hAnsi="Arial" w:cs="Arial"/>
          <w:color w:val="auto"/>
          <w:sz w:val="20"/>
        </w:rPr>
      </w:pPr>
      <w:bookmarkStart w:id="92" w:name="_Toc114215391"/>
      <w:r w:rsidRPr="001A1CB3">
        <w:rPr>
          <w:rFonts w:ascii="Arial" w:hAnsi="Arial" w:cs="Arial"/>
          <w:color w:val="auto"/>
          <w:sz w:val="20"/>
        </w:rPr>
        <w:lastRenderedPageBreak/>
        <w:t>RESPONSABILIDADE TÉCNICA</w:t>
      </w:r>
      <w:bookmarkEnd w:id="92"/>
    </w:p>
    <w:p w14:paraId="065DF96A" w14:textId="77777777" w:rsidR="005B6778" w:rsidRDefault="005B6778" w:rsidP="005B6778"/>
    <w:p w14:paraId="79950198" w14:textId="77777777" w:rsidR="00214C89" w:rsidRDefault="00214C89" w:rsidP="00DA006F">
      <w:pPr>
        <w:spacing w:after="0"/>
      </w:pPr>
    </w:p>
    <w:p w14:paraId="646B28C4" w14:textId="77777777" w:rsidR="00214C89" w:rsidRDefault="00214C89" w:rsidP="00DA006F">
      <w:pPr>
        <w:spacing w:after="0"/>
      </w:pPr>
    </w:p>
    <w:p w14:paraId="7E07CD7A" w14:textId="77777777" w:rsidR="00214C89" w:rsidRDefault="00214C89" w:rsidP="00DA006F">
      <w:pPr>
        <w:spacing w:after="0"/>
      </w:pPr>
    </w:p>
    <w:p w14:paraId="0C62BF34" w14:textId="77777777" w:rsidR="001A1CB3" w:rsidRDefault="001A1CB3" w:rsidP="004E5CA5">
      <w:pPr>
        <w:spacing w:after="0"/>
        <w:jc w:val="center"/>
      </w:pPr>
      <w:r>
        <w:t>__________________________________________</w:t>
      </w:r>
    </w:p>
    <w:p w14:paraId="434DE75C" w14:textId="1E185E9E" w:rsidR="001A1CB3" w:rsidRPr="00A82595" w:rsidRDefault="009C45A1" w:rsidP="004E5CA5">
      <w:pPr>
        <w:spacing w:after="0"/>
        <w:jc w:val="center"/>
        <w:rPr>
          <w:rFonts w:ascii="Arial" w:hAnsi="Arial" w:cs="Arial"/>
          <w:bCs/>
          <w:sz w:val="20"/>
          <w:szCs w:val="18"/>
          <w:lang w:eastAsia="pt-BR"/>
        </w:rPr>
      </w:pPr>
      <w:r>
        <w:rPr>
          <w:rFonts w:ascii="Arial" w:hAnsi="Arial" w:cs="Arial"/>
          <w:b/>
          <w:sz w:val="20"/>
          <w:szCs w:val="18"/>
          <w:lang w:eastAsia="pt-BR"/>
        </w:rPr>
        <w:t>ENGª</w:t>
      </w:r>
      <w:r w:rsidR="00D060A8">
        <w:rPr>
          <w:rFonts w:ascii="Arial" w:hAnsi="Arial" w:cs="Arial"/>
          <w:b/>
          <w:sz w:val="20"/>
          <w:szCs w:val="18"/>
          <w:lang w:eastAsia="pt-BR"/>
        </w:rPr>
        <w:t>.:</w:t>
      </w:r>
      <w:r w:rsidR="00A14369">
        <w:rPr>
          <w:rFonts w:ascii="Arial" w:hAnsi="Arial" w:cs="Arial"/>
          <w:b/>
          <w:sz w:val="20"/>
          <w:szCs w:val="18"/>
          <w:lang w:eastAsia="pt-BR"/>
        </w:rPr>
        <w:t xml:space="preserve"> </w:t>
      </w:r>
      <w:r w:rsidRPr="00A82595">
        <w:rPr>
          <w:rFonts w:ascii="Arial" w:hAnsi="Arial" w:cs="Arial"/>
          <w:bCs/>
          <w:sz w:val="20"/>
          <w:szCs w:val="18"/>
          <w:lang w:eastAsia="pt-BR"/>
        </w:rPr>
        <w:t>JHULY JARDIM LIMA</w:t>
      </w:r>
    </w:p>
    <w:p w14:paraId="1EB19A7A" w14:textId="0396D9D6" w:rsidR="000F4E7D" w:rsidRPr="00A82595" w:rsidRDefault="009C45A1" w:rsidP="004E5CA5">
      <w:pPr>
        <w:spacing w:after="0"/>
        <w:jc w:val="center"/>
        <w:rPr>
          <w:rFonts w:ascii="Arial" w:hAnsi="Arial" w:cs="Arial"/>
          <w:bCs/>
          <w:sz w:val="20"/>
          <w:szCs w:val="18"/>
          <w:lang w:eastAsia="pt-BR"/>
        </w:rPr>
      </w:pPr>
      <w:r>
        <w:rPr>
          <w:rFonts w:ascii="Arial" w:hAnsi="Arial" w:cs="Arial"/>
          <w:b/>
          <w:sz w:val="20"/>
          <w:szCs w:val="18"/>
          <w:lang w:eastAsia="pt-BR"/>
        </w:rPr>
        <w:t>CREA</w:t>
      </w:r>
      <w:r w:rsidR="007D4FDA">
        <w:rPr>
          <w:rFonts w:ascii="Arial" w:hAnsi="Arial" w:cs="Arial"/>
          <w:b/>
          <w:sz w:val="20"/>
          <w:szCs w:val="18"/>
          <w:lang w:eastAsia="pt-BR"/>
        </w:rPr>
        <w:t xml:space="preserve">: </w:t>
      </w:r>
      <w:r w:rsidRPr="00A82595">
        <w:rPr>
          <w:rFonts w:ascii="Arial" w:hAnsi="Arial" w:cs="Arial"/>
          <w:bCs/>
          <w:sz w:val="20"/>
          <w:szCs w:val="18"/>
          <w:lang w:eastAsia="pt-BR"/>
        </w:rPr>
        <w:t>5070634920</w:t>
      </w:r>
    </w:p>
    <w:p w14:paraId="496771B1" w14:textId="09ECC7AA" w:rsidR="007D4FDA" w:rsidRPr="00E22FFA" w:rsidRDefault="007D4FDA" w:rsidP="004E5CA5">
      <w:pPr>
        <w:spacing w:after="0"/>
        <w:jc w:val="center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b/>
          <w:sz w:val="20"/>
          <w:szCs w:val="18"/>
          <w:lang w:eastAsia="pt-BR"/>
        </w:rPr>
        <w:t xml:space="preserve">ART: </w:t>
      </w:r>
      <w:r w:rsidR="00787073" w:rsidRPr="00787073">
        <w:rPr>
          <w:rFonts w:ascii="Arial" w:hAnsi="Arial" w:cs="Arial"/>
          <w:bCs/>
          <w:sz w:val="20"/>
          <w:szCs w:val="18"/>
          <w:lang w:eastAsia="pt-BR"/>
        </w:rPr>
        <w:t>28027230221611343</w:t>
      </w:r>
    </w:p>
    <w:sectPr w:rsidR="007D4FDA" w:rsidRPr="00E22FFA" w:rsidSect="00B10A1C">
      <w:footerReference w:type="default" r:id="rId11"/>
      <w:pgSz w:w="11907" w:h="16840" w:code="9"/>
      <w:pgMar w:top="1134" w:right="1134" w:bottom="1134" w:left="1134" w:header="567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BB275B" w14:textId="77777777" w:rsidR="007340A4" w:rsidRDefault="007340A4" w:rsidP="008D54B2">
      <w:pPr>
        <w:spacing w:after="0" w:line="240" w:lineRule="auto"/>
      </w:pPr>
      <w:r>
        <w:separator/>
      </w:r>
    </w:p>
  </w:endnote>
  <w:endnote w:type="continuationSeparator" w:id="0">
    <w:p w14:paraId="1DC7D62B" w14:textId="77777777" w:rsidR="007340A4" w:rsidRDefault="007340A4" w:rsidP="008D5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Times-Italic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972835" w14:textId="77777777" w:rsidR="007365EF" w:rsidRDefault="007365EF"/>
  <w:tbl>
    <w:tblPr>
      <w:tblW w:w="5000" w:type="pct"/>
      <w:tblInd w:w="1152" w:type="dxa"/>
      <w:tblLook w:val="01E0" w:firstRow="1" w:lastRow="1" w:firstColumn="1" w:lastColumn="1" w:noHBand="0" w:noVBand="0"/>
    </w:tblPr>
    <w:tblGrid>
      <w:gridCol w:w="8703"/>
      <w:gridCol w:w="1152"/>
    </w:tblGrid>
    <w:tr w:rsidR="007365EF" w:rsidRPr="008D54B2" w14:paraId="579B42DE" w14:textId="77777777" w:rsidTr="004D4491">
      <w:tc>
        <w:tcPr>
          <w:tcW w:w="0" w:type="auto"/>
          <w:tcBorders>
            <w:right w:val="single" w:sz="6" w:space="0" w:color="000000" w:themeColor="text1"/>
          </w:tcBorders>
        </w:tcPr>
        <w:sdt>
          <w:sdtPr>
            <w:rPr>
              <w:rFonts w:ascii="Arial" w:hAnsi="Arial" w:cs="Arial"/>
              <w:color w:val="404040" w:themeColor="text1" w:themeTint="BF"/>
              <w:sz w:val="18"/>
            </w:rPr>
            <w:alias w:val="Empresa"/>
            <w:id w:val="-1709631510"/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EndPr/>
          <w:sdtContent>
            <w:p w14:paraId="1FEE738A" w14:textId="77777777" w:rsidR="007365EF" w:rsidRPr="008D54B2" w:rsidRDefault="007365EF" w:rsidP="00636998">
              <w:pPr>
                <w:spacing w:after="0"/>
                <w:jc w:val="right"/>
                <w:rPr>
                  <w:rFonts w:ascii="Arial" w:hAnsi="Arial" w:cs="Arial"/>
                  <w:color w:val="404040" w:themeColor="text1" w:themeTint="BF"/>
                  <w:sz w:val="18"/>
                </w:rPr>
              </w:pPr>
              <w:r w:rsidRPr="008D54B2">
                <w:rPr>
                  <w:rFonts w:ascii="Arial" w:hAnsi="Arial" w:cs="Arial"/>
                  <w:color w:val="404040" w:themeColor="text1" w:themeTint="BF"/>
                  <w:sz w:val="18"/>
                </w:rPr>
                <w:t xml:space="preserve">Prefeitura Municipal </w:t>
              </w:r>
              <w:r>
                <w:rPr>
                  <w:rFonts w:ascii="Arial" w:hAnsi="Arial" w:cs="Arial"/>
                  <w:color w:val="404040" w:themeColor="text1" w:themeTint="BF"/>
                  <w:sz w:val="18"/>
                </w:rPr>
                <w:t>de Mogi Guaçu</w:t>
              </w:r>
            </w:p>
          </w:sdtContent>
        </w:sdt>
        <w:sdt>
          <w:sdtPr>
            <w:rPr>
              <w:rFonts w:ascii="Arial" w:hAnsi="Arial" w:cs="Arial"/>
              <w:b/>
              <w:bCs/>
              <w:color w:val="404040" w:themeColor="text1" w:themeTint="BF"/>
              <w:sz w:val="18"/>
            </w:rPr>
            <w:alias w:val="Título"/>
            <w:id w:val="-1258754602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19D33965" w14:textId="77777777" w:rsidR="007365EF" w:rsidRPr="008D54B2" w:rsidRDefault="007365EF" w:rsidP="00636998">
              <w:pPr>
                <w:spacing w:after="0"/>
                <w:jc w:val="right"/>
                <w:rPr>
                  <w:rFonts w:ascii="Arial" w:hAnsi="Arial" w:cs="Arial"/>
                  <w:b/>
                  <w:bCs/>
                  <w:color w:val="404040" w:themeColor="text1" w:themeTint="BF"/>
                  <w:sz w:val="18"/>
                </w:rPr>
              </w:pPr>
              <w:r>
                <w:rPr>
                  <w:rFonts w:ascii="Arial" w:hAnsi="Arial" w:cs="Arial"/>
                  <w:b/>
                  <w:bCs/>
                  <w:color w:val="404040" w:themeColor="text1" w:themeTint="BF"/>
                  <w:sz w:val="18"/>
                </w:rPr>
                <w:t>MEMORIAL DESCRITIVO</w:t>
              </w:r>
            </w:p>
          </w:sdtContent>
        </w:sdt>
      </w:tc>
      <w:tc>
        <w:tcPr>
          <w:tcW w:w="1152" w:type="dxa"/>
          <w:tcBorders>
            <w:left w:val="single" w:sz="6" w:space="0" w:color="000000" w:themeColor="text1"/>
          </w:tcBorders>
        </w:tcPr>
        <w:p w14:paraId="574D9D60" w14:textId="77777777" w:rsidR="007365EF" w:rsidRPr="008D54B2" w:rsidRDefault="007365EF" w:rsidP="004D4491">
          <w:pPr>
            <w:rPr>
              <w:rFonts w:ascii="Arial" w:hAnsi="Arial" w:cs="Arial"/>
              <w:b/>
              <w:bCs/>
              <w:color w:val="404040" w:themeColor="text1" w:themeTint="BF"/>
              <w:sz w:val="18"/>
            </w:rPr>
          </w:pPr>
          <w:r w:rsidRPr="008D54B2">
            <w:rPr>
              <w:rFonts w:ascii="Arial" w:hAnsi="Arial" w:cs="Arial"/>
              <w:color w:val="404040" w:themeColor="text1" w:themeTint="BF"/>
              <w:sz w:val="18"/>
            </w:rPr>
            <w:fldChar w:fldCharType="begin"/>
          </w:r>
          <w:r w:rsidRPr="008D54B2">
            <w:rPr>
              <w:rFonts w:ascii="Arial" w:hAnsi="Arial" w:cs="Arial"/>
              <w:color w:val="404040" w:themeColor="text1" w:themeTint="BF"/>
              <w:sz w:val="18"/>
            </w:rPr>
            <w:instrText>PAGE   \* MERGEFORMAT</w:instrText>
          </w:r>
          <w:r w:rsidRPr="008D54B2">
            <w:rPr>
              <w:rFonts w:ascii="Arial" w:hAnsi="Arial" w:cs="Arial"/>
              <w:color w:val="404040" w:themeColor="text1" w:themeTint="BF"/>
              <w:sz w:val="18"/>
            </w:rPr>
            <w:fldChar w:fldCharType="separate"/>
          </w:r>
          <w:r>
            <w:rPr>
              <w:rFonts w:ascii="Arial" w:hAnsi="Arial" w:cs="Arial"/>
              <w:noProof/>
              <w:color w:val="404040" w:themeColor="text1" w:themeTint="BF"/>
              <w:sz w:val="18"/>
            </w:rPr>
            <w:t>16</w:t>
          </w:r>
          <w:r w:rsidRPr="008D54B2">
            <w:rPr>
              <w:rFonts w:ascii="Arial" w:hAnsi="Arial" w:cs="Arial"/>
              <w:color w:val="404040" w:themeColor="text1" w:themeTint="BF"/>
              <w:sz w:val="18"/>
            </w:rPr>
            <w:fldChar w:fldCharType="end"/>
          </w:r>
        </w:p>
      </w:tc>
    </w:tr>
  </w:tbl>
  <w:p w14:paraId="7A611410" w14:textId="77777777" w:rsidR="007365EF" w:rsidRDefault="007365EF"/>
  <w:p w14:paraId="794BACB6" w14:textId="77777777" w:rsidR="007365EF" w:rsidRDefault="007365E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281554" w14:textId="77777777" w:rsidR="007340A4" w:rsidRDefault="007340A4" w:rsidP="008D54B2">
      <w:pPr>
        <w:spacing w:after="0" w:line="240" w:lineRule="auto"/>
      </w:pPr>
      <w:r>
        <w:separator/>
      </w:r>
    </w:p>
  </w:footnote>
  <w:footnote w:type="continuationSeparator" w:id="0">
    <w:p w14:paraId="2557C4CC" w14:textId="77777777" w:rsidR="007340A4" w:rsidRDefault="007340A4" w:rsidP="008D54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12D37"/>
    <w:multiLevelType w:val="multilevel"/>
    <w:tmpl w:val="D21C23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46750A"/>
    <w:multiLevelType w:val="multilevel"/>
    <w:tmpl w:val="BCF0D09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5A07563"/>
    <w:multiLevelType w:val="multilevel"/>
    <w:tmpl w:val="0D8C2102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" w15:restartNumberingAfterBreak="0">
    <w:nsid w:val="0BE337B1"/>
    <w:multiLevelType w:val="multilevel"/>
    <w:tmpl w:val="D21C23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BFC027D"/>
    <w:multiLevelType w:val="multilevel"/>
    <w:tmpl w:val="3C78461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D8964B7"/>
    <w:multiLevelType w:val="multilevel"/>
    <w:tmpl w:val="347868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E284746"/>
    <w:multiLevelType w:val="multilevel"/>
    <w:tmpl w:val="22BAAA1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F974A9C"/>
    <w:multiLevelType w:val="multilevel"/>
    <w:tmpl w:val="FEF0F6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0FBF4F6C"/>
    <w:multiLevelType w:val="hybridMultilevel"/>
    <w:tmpl w:val="A05A118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26006"/>
    <w:multiLevelType w:val="multilevel"/>
    <w:tmpl w:val="1B40D0E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10" w15:restartNumberingAfterBreak="0">
    <w:nsid w:val="16F327C6"/>
    <w:multiLevelType w:val="hybridMultilevel"/>
    <w:tmpl w:val="696CBA7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C43ABB"/>
    <w:multiLevelType w:val="multilevel"/>
    <w:tmpl w:val="ED1255C6"/>
    <w:lvl w:ilvl="0">
      <w:start w:val="1"/>
      <w:numFmt w:val="upperRoman"/>
      <w:lvlText w:val="%1."/>
      <w:lvlJc w:val="left"/>
      <w:pPr>
        <w:ind w:left="213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0" w:hanging="1800"/>
      </w:pPr>
      <w:rPr>
        <w:rFonts w:hint="default"/>
      </w:rPr>
    </w:lvl>
  </w:abstractNum>
  <w:abstractNum w:abstractNumId="12" w15:restartNumberingAfterBreak="0">
    <w:nsid w:val="1AF979A4"/>
    <w:multiLevelType w:val="multilevel"/>
    <w:tmpl w:val="B7AAA4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B151997"/>
    <w:multiLevelType w:val="multilevel"/>
    <w:tmpl w:val="FD1A77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1AB45A5"/>
    <w:multiLevelType w:val="multilevel"/>
    <w:tmpl w:val="3C78461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6A65C6C"/>
    <w:multiLevelType w:val="hybridMultilevel"/>
    <w:tmpl w:val="6D1C2E98"/>
    <w:lvl w:ilvl="0" w:tplc="0416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CB54CF"/>
    <w:multiLevelType w:val="multilevel"/>
    <w:tmpl w:val="AD1218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8131AC9"/>
    <w:multiLevelType w:val="multilevel"/>
    <w:tmpl w:val="3C78461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9043AC2"/>
    <w:multiLevelType w:val="multilevel"/>
    <w:tmpl w:val="D21C23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FD83795"/>
    <w:multiLevelType w:val="multilevel"/>
    <w:tmpl w:val="5854FD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2"/>
      <w:lvlJc w:val="left"/>
      <w:pPr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1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FCB0277"/>
    <w:multiLevelType w:val="hybridMultilevel"/>
    <w:tmpl w:val="20BC3AFA"/>
    <w:lvl w:ilvl="0" w:tplc="3E5CC3F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FE85A1B"/>
    <w:multiLevelType w:val="multilevel"/>
    <w:tmpl w:val="3C78461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FF44367"/>
    <w:multiLevelType w:val="hybridMultilevel"/>
    <w:tmpl w:val="F726316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323C3C"/>
    <w:multiLevelType w:val="hybridMultilevel"/>
    <w:tmpl w:val="9F889C1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7C64FA"/>
    <w:multiLevelType w:val="multilevel"/>
    <w:tmpl w:val="31281BE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5" w15:restartNumberingAfterBreak="0">
    <w:nsid w:val="4E7B1C83"/>
    <w:multiLevelType w:val="hybridMultilevel"/>
    <w:tmpl w:val="3336EE1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507C2B"/>
    <w:multiLevelType w:val="hybridMultilevel"/>
    <w:tmpl w:val="7E54B97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445B60"/>
    <w:multiLevelType w:val="multilevel"/>
    <w:tmpl w:val="92F89AD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E50798C"/>
    <w:multiLevelType w:val="multilevel"/>
    <w:tmpl w:val="D21C23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FC67F8E"/>
    <w:multiLevelType w:val="multilevel"/>
    <w:tmpl w:val="6FA0C2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28851A0"/>
    <w:multiLevelType w:val="multilevel"/>
    <w:tmpl w:val="3C78461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73111E2"/>
    <w:multiLevelType w:val="hybridMultilevel"/>
    <w:tmpl w:val="96A60BEA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B20DF7"/>
    <w:multiLevelType w:val="multilevel"/>
    <w:tmpl w:val="59F444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2"/>
      <w:lvlJc w:val="left"/>
      <w:pPr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1"/>
      <w:lvlJc w:val="left"/>
      <w:pPr>
        <w:ind w:left="1224" w:hanging="504"/>
      </w:pPr>
      <w:rPr>
        <w:rFonts w:hint="default"/>
        <w:b w:val="0"/>
      </w:rPr>
    </w:lvl>
    <w:lvl w:ilvl="3"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BAF7680"/>
    <w:multiLevelType w:val="multilevel"/>
    <w:tmpl w:val="C0563B3C"/>
    <w:lvl w:ilvl="0">
      <w:start w:val="15"/>
      <w:numFmt w:val="decimal"/>
      <w:lvlText w:val="%1"/>
      <w:lvlJc w:val="left"/>
      <w:pPr>
        <w:ind w:left="705" w:hanging="705"/>
      </w:pPr>
    </w:lvl>
    <w:lvl w:ilvl="1">
      <w:start w:val="1"/>
      <w:numFmt w:val="decimal"/>
      <w:lvlText w:val="%1.%2"/>
      <w:lvlJc w:val="left"/>
      <w:pPr>
        <w:ind w:left="1113" w:hanging="705"/>
      </w:pPr>
    </w:lvl>
    <w:lvl w:ilvl="2">
      <w:start w:val="1"/>
      <w:numFmt w:val="decimal"/>
      <w:lvlText w:val="%1.%2.%3"/>
      <w:lvlJc w:val="left"/>
      <w:pPr>
        <w:ind w:left="1536" w:hanging="720"/>
      </w:pPr>
    </w:lvl>
    <w:lvl w:ilvl="3">
      <w:start w:val="1"/>
      <w:numFmt w:val="decimal"/>
      <w:lvlText w:val="%1.%2.%3.%4"/>
      <w:lvlJc w:val="left"/>
      <w:pPr>
        <w:ind w:left="1944" w:hanging="720"/>
      </w:pPr>
    </w:lvl>
    <w:lvl w:ilvl="4">
      <w:start w:val="1"/>
      <w:numFmt w:val="decimal"/>
      <w:lvlText w:val="%1.%2.%3.%4.%5"/>
      <w:lvlJc w:val="left"/>
      <w:pPr>
        <w:ind w:left="2712" w:hanging="1080"/>
      </w:pPr>
    </w:lvl>
    <w:lvl w:ilvl="5">
      <w:start w:val="1"/>
      <w:numFmt w:val="decimal"/>
      <w:lvlText w:val="%1.%2.%3.%4.%5.%6"/>
      <w:lvlJc w:val="left"/>
      <w:pPr>
        <w:ind w:left="3120" w:hanging="1080"/>
      </w:pPr>
    </w:lvl>
    <w:lvl w:ilvl="6">
      <w:start w:val="1"/>
      <w:numFmt w:val="decimal"/>
      <w:lvlText w:val="%1.%2.%3.%4.%5.%6.%7"/>
      <w:lvlJc w:val="left"/>
      <w:pPr>
        <w:ind w:left="3888" w:hanging="1440"/>
      </w:pPr>
    </w:lvl>
    <w:lvl w:ilvl="7">
      <w:start w:val="1"/>
      <w:numFmt w:val="decimal"/>
      <w:lvlText w:val="%1.%2.%3.%4.%5.%6.%7.%8"/>
      <w:lvlJc w:val="left"/>
      <w:pPr>
        <w:ind w:left="4296" w:hanging="1440"/>
      </w:pPr>
    </w:lvl>
    <w:lvl w:ilvl="8">
      <w:start w:val="1"/>
      <w:numFmt w:val="decimal"/>
      <w:lvlText w:val="%1.%2.%3.%4.%5.%6.%7.%8.%9"/>
      <w:lvlJc w:val="left"/>
      <w:pPr>
        <w:ind w:left="5064" w:hanging="1800"/>
      </w:pPr>
    </w:lvl>
  </w:abstractNum>
  <w:abstractNum w:abstractNumId="34" w15:restartNumberingAfterBreak="0">
    <w:nsid w:val="6E08651A"/>
    <w:multiLevelType w:val="hybridMultilevel"/>
    <w:tmpl w:val="42AE71A8"/>
    <w:lvl w:ilvl="0" w:tplc="122A1A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6FAE3700"/>
    <w:multiLevelType w:val="multilevel"/>
    <w:tmpl w:val="59F444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2"/>
      <w:lvlJc w:val="left"/>
      <w:pPr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1"/>
      <w:lvlJc w:val="left"/>
      <w:pPr>
        <w:ind w:left="1224" w:hanging="504"/>
      </w:pPr>
      <w:rPr>
        <w:rFonts w:hint="default"/>
        <w:b w:val="0"/>
      </w:rPr>
    </w:lvl>
    <w:lvl w:ilvl="3"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07C07A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5"/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0"/>
  </w:num>
  <w:num w:numId="5">
    <w:abstractNumId w:val="34"/>
  </w:num>
  <w:num w:numId="6">
    <w:abstractNumId w:val="20"/>
  </w:num>
  <w:num w:numId="7">
    <w:abstractNumId w:val="2"/>
  </w:num>
  <w:num w:numId="8">
    <w:abstractNumId w:val="31"/>
  </w:num>
  <w:num w:numId="9">
    <w:abstractNumId w:val="26"/>
  </w:num>
  <w:num w:numId="10">
    <w:abstractNumId w:val="15"/>
  </w:num>
  <w:num w:numId="11">
    <w:abstractNumId w:val="19"/>
  </w:num>
  <w:num w:numId="12">
    <w:abstractNumId w:val="32"/>
  </w:num>
  <w:num w:numId="13">
    <w:abstractNumId w:val="35"/>
  </w:num>
  <w:num w:numId="14">
    <w:abstractNumId w:val="18"/>
  </w:num>
  <w:num w:numId="15">
    <w:abstractNumId w:val="1"/>
  </w:num>
  <w:num w:numId="16">
    <w:abstractNumId w:val="6"/>
  </w:num>
  <w:num w:numId="17">
    <w:abstractNumId w:val="8"/>
  </w:num>
  <w:num w:numId="18">
    <w:abstractNumId w:val="23"/>
  </w:num>
  <w:num w:numId="19">
    <w:abstractNumId w:val="22"/>
  </w:num>
  <w:num w:numId="20">
    <w:abstractNumId w:val="5"/>
  </w:num>
  <w:num w:numId="21">
    <w:abstractNumId w:val="24"/>
  </w:num>
  <w:num w:numId="22">
    <w:abstractNumId w:val="9"/>
  </w:num>
  <w:num w:numId="23">
    <w:abstractNumId w:val="12"/>
  </w:num>
  <w:num w:numId="24">
    <w:abstractNumId w:val="29"/>
  </w:num>
  <w:num w:numId="25">
    <w:abstractNumId w:val="16"/>
  </w:num>
  <w:num w:numId="26">
    <w:abstractNumId w:val="13"/>
  </w:num>
  <w:num w:numId="27">
    <w:abstractNumId w:val="7"/>
  </w:num>
  <w:num w:numId="28">
    <w:abstractNumId w:val="4"/>
  </w:num>
  <w:num w:numId="29">
    <w:abstractNumId w:val="27"/>
  </w:num>
  <w:num w:numId="30">
    <w:abstractNumId w:val="30"/>
  </w:num>
  <w:num w:numId="31">
    <w:abstractNumId w:val="14"/>
  </w:num>
  <w:num w:numId="32">
    <w:abstractNumId w:val="17"/>
  </w:num>
  <w:num w:numId="33">
    <w:abstractNumId w:val="21"/>
  </w:num>
  <w:num w:numId="3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28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54B2"/>
    <w:rsid w:val="000014FC"/>
    <w:rsid w:val="0000639C"/>
    <w:rsid w:val="00013912"/>
    <w:rsid w:val="00021EB2"/>
    <w:rsid w:val="00022B2A"/>
    <w:rsid w:val="00026E4E"/>
    <w:rsid w:val="00027989"/>
    <w:rsid w:val="00030583"/>
    <w:rsid w:val="000326D3"/>
    <w:rsid w:val="00033C08"/>
    <w:rsid w:val="00037D6E"/>
    <w:rsid w:val="00051E91"/>
    <w:rsid w:val="0005266F"/>
    <w:rsid w:val="000541B4"/>
    <w:rsid w:val="00055961"/>
    <w:rsid w:val="00057C2B"/>
    <w:rsid w:val="00062159"/>
    <w:rsid w:val="0006296A"/>
    <w:rsid w:val="00070031"/>
    <w:rsid w:val="000701E7"/>
    <w:rsid w:val="0007360E"/>
    <w:rsid w:val="00074F7E"/>
    <w:rsid w:val="000807D8"/>
    <w:rsid w:val="0008697B"/>
    <w:rsid w:val="00090449"/>
    <w:rsid w:val="000A035F"/>
    <w:rsid w:val="000B5CB0"/>
    <w:rsid w:val="000B79A7"/>
    <w:rsid w:val="000C05D1"/>
    <w:rsid w:val="000C0610"/>
    <w:rsid w:val="000C661C"/>
    <w:rsid w:val="000E72EB"/>
    <w:rsid w:val="000F4E7D"/>
    <w:rsid w:val="000F5D5A"/>
    <w:rsid w:val="000F67E6"/>
    <w:rsid w:val="00112DBA"/>
    <w:rsid w:val="00115088"/>
    <w:rsid w:val="00115C4A"/>
    <w:rsid w:val="00123EC7"/>
    <w:rsid w:val="00130366"/>
    <w:rsid w:val="00134021"/>
    <w:rsid w:val="001361B6"/>
    <w:rsid w:val="001409DF"/>
    <w:rsid w:val="00142E55"/>
    <w:rsid w:val="00146F86"/>
    <w:rsid w:val="0014763B"/>
    <w:rsid w:val="00155E14"/>
    <w:rsid w:val="001605D3"/>
    <w:rsid w:val="00167259"/>
    <w:rsid w:val="00167D2E"/>
    <w:rsid w:val="001711B6"/>
    <w:rsid w:val="00174170"/>
    <w:rsid w:val="00174E17"/>
    <w:rsid w:val="00177EC8"/>
    <w:rsid w:val="00195C46"/>
    <w:rsid w:val="001A12CD"/>
    <w:rsid w:val="001A1CB3"/>
    <w:rsid w:val="001B2656"/>
    <w:rsid w:val="001C4985"/>
    <w:rsid w:val="001C52D0"/>
    <w:rsid w:val="001E04A0"/>
    <w:rsid w:val="001E3BAD"/>
    <w:rsid w:val="001E4E39"/>
    <w:rsid w:val="001F57AD"/>
    <w:rsid w:val="001F6905"/>
    <w:rsid w:val="00214197"/>
    <w:rsid w:val="00214C89"/>
    <w:rsid w:val="00215167"/>
    <w:rsid w:val="002403AC"/>
    <w:rsid w:val="00246068"/>
    <w:rsid w:val="00246FA7"/>
    <w:rsid w:val="002557EC"/>
    <w:rsid w:val="00257168"/>
    <w:rsid w:val="00265A5B"/>
    <w:rsid w:val="002661F1"/>
    <w:rsid w:val="00266911"/>
    <w:rsid w:val="00276904"/>
    <w:rsid w:val="00280A1F"/>
    <w:rsid w:val="002829CF"/>
    <w:rsid w:val="00283A8D"/>
    <w:rsid w:val="00284992"/>
    <w:rsid w:val="0028712D"/>
    <w:rsid w:val="002879AC"/>
    <w:rsid w:val="00293D90"/>
    <w:rsid w:val="002A5C33"/>
    <w:rsid w:val="002B1EE8"/>
    <w:rsid w:val="002B4D37"/>
    <w:rsid w:val="002C0D91"/>
    <w:rsid w:val="002E072C"/>
    <w:rsid w:val="002E7849"/>
    <w:rsid w:val="002F5E58"/>
    <w:rsid w:val="002F603A"/>
    <w:rsid w:val="002F6A68"/>
    <w:rsid w:val="00304ABE"/>
    <w:rsid w:val="003114BD"/>
    <w:rsid w:val="003171A9"/>
    <w:rsid w:val="00322491"/>
    <w:rsid w:val="00323EF3"/>
    <w:rsid w:val="003259BA"/>
    <w:rsid w:val="00326D6F"/>
    <w:rsid w:val="00337DB7"/>
    <w:rsid w:val="0036314B"/>
    <w:rsid w:val="00365038"/>
    <w:rsid w:val="0037279E"/>
    <w:rsid w:val="0037443A"/>
    <w:rsid w:val="003836A2"/>
    <w:rsid w:val="00385620"/>
    <w:rsid w:val="0039063F"/>
    <w:rsid w:val="0039404D"/>
    <w:rsid w:val="00397585"/>
    <w:rsid w:val="003B32F9"/>
    <w:rsid w:val="003B583B"/>
    <w:rsid w:val="003B7D2E"/>
    <w:rsid w:val="003C410D"/>
    <w:rsid w:val="003D7822"/>
    <w:rsid w:val="003D792A"/>
    <w:rsid w:val="003E0B73"/>
    <w:rsid w:val="003F00B0"/>
    <w:rsid w:val="003F0509"/>
    <w:rsid w:val="003F13F6"/>
    <w:rsid w:val="00400426"/>
    <w:rsid w:val="0040058B"/>
    <w:rsid w:val="00412852"/>
    <w:rsid w:val="00413600"/>
    <w:rsid w:val="00423BD9"/>
    <w:rsid w:val="00427179"/>
    <w:rsid w:val="004339AD"/>
    <w:rsid w:val="00447C70"/>
    <w:rsid w:val="00450E83"/>
    <w:rsid w:val="00457210"/>
    <w:rsid w:val="00460002"/>
    <w:rsid w:val="00461BF9"/>
    <w:rsid w:val="00461FEC"/>
    <w:rsid w:val="004752C3"/>
    <w:rsid w:val="00477A03"/>
    <w:rsid w:val="00485BAC"/>
    <w:rsid w:val="00486054"/>
    <w:rsid w:val="00490115"/>
    <w:rsid w:val="00491737"/>
    <w:rsid w:val="004953A6"/>
    <w:rsid w:val="00495F30"/>
    <w:rsid w:val="004A0741"/>
    <w:rsid w:val="004B3D29"/>
    <w:rsid w:val="004B60CB"/>
    <w:rsid w:val="004C2CC5"/>
    <w:rsid w:val="004C37E4"/>
    <w:rsid w:val="004D4491"/>
    <w:rsid w:val="004E17EB"/>
    <w:rsid w:val="004E1E92"/>
    <w:rsid w:val="004E329A"/>
    <w:rsid w:val="004E5CA5"/>
    <w:rsid w:val="004F2090"/>
    <w:rsid w:val="004F2AEB"/>
    <w:rsid w:val="004F53CD"/>
    <w:rsid w:val="004F5908"/>
    <w:rsid w:val="00500174"/>
    <w:rsid w:val="00501CFC"/>
    <w:rsid w:val="005233D0"/>
    <w:rsid w:val="005264CD"/>
    <w:rsid w:val="00533D4E"/>
    <w:rsid w:val="00542BAB"/>
    <w:rsid w:val="00552FA8"/>
    <w:rsid w:val="00564290"/>
    <w:rsid w:val="0056595C"/>
    <w:rsid w:val="005731B9"/>
    <w:rsid w:val="00573C6F"/>
    <w:rsid w:val="00576B70"/>
    <w:rsid w:val="00587242"/>
    <w:rsid w:val="00594E5D"/>
    <w:rsid w:val="0059527B"/>
    <w:rsid w:val="005A7E8C"/>
    <w:rsid w:val="005B6778"/>
    <w:rsid w:val="005B773D"/>
    <w:rsid w:val="005C3BBC"/>
    <w:rsid w:val="005C50A1"/>
    <w:rsid w:val="005C62A2"/>
    <w:rsid w:val="005D3EBA"/>
    <w:rsid w:val="005D4137"/>
    <w:rsid w:val="005D56C7"/>
    <w:rsid w:val="005E0CC3"/>
    <w:rsid w:val="005E5094"/>
    <w:rsid w:val="005E67EA"/>
    <w:rsid w:val="005F2D12"/>
    <w:rsid w:val="00600789"/>
    <w:rsid w:val="006020A2"/>
    <w:rsid w:val="00603B2A"/>
    <w:rsid w:val="0061215C"/>
    <w:rsid w:val="00622C49"/>
    <w:rsid w:val="0063015E"/>
    <w:rsid w:val="00633486"/>
    <w:rsid w:val="00636998"/>
    <w:rsid w:val="00637070"/>
    <w:rsid w:val="006501D0"/>
    <w:rsid w:val="00676FEE"/>
    <w:rsid w:val="00695E44"/>
    <w:rsid w:val="006B5425"/>
    <w:rsid w:val="006C107F"/>
    <w:rsid w:val="006D1223"/>
    <w:rsid w:val="006D2D06"/>
    <w:rsid w:val="006F0200"/>
    <w:rsid w:val="00710544"/>
    <w:rsid w:val="007158AF"/>
    <w:rsid w:val="00716D43"/>
    <w:rsid w:val="00721825"/>
    <w:rsid w:val="00724CC5"/>
    <w:rsid w:val="00726E80"/>
    <w:rsid w:val="00731402"/>
    <w:rsid w:val="007340A4"/>
    <w:rsid w:val="007365EF"/>
    <w:rsid w:val="00744A2D"/>
    <w:rsid w:val="00760191"/>
    <w:rsid w:val="007605AD"/>
    <w:rsid w:val="007667EA"/>
    <w:rsid w:val="007723A3"/>
    <w:rsid w:val="007731A8"/>
    <w:rsid w:val="00776CAD"/>
    <w:rsid w:val="00784991"/>
    <w:rsid w:val="00787073"/>
    <w:rsid w:val="00793F01"/>
    <w:rsid w:val="007A062B"/>
    <w:rsid w:val="007A699F"/>
    <w:rsid w:val="007B32B4"/>
    <w:rsid w:val="007B52AF"/>
    <w:rsid w:val="007C08FD"/>
    <w:rsid w:val="007C2C98"/>
    <w:rsid w:val="007C335C"/>
    <w:rsid w:val="007C608B"/>
    <w:rsid w:val="007D4FDA"/>
    <w:rsid w:val="007D64DF"/>
    <w:rsid w:val="00800FB1"/>
    <w:rsid w:val="00802D4C"/>
    <w:rsid w:val="00803D0B"/>
    <w:rsid w:val="008157C4"/>
    <w:rsid w:val="008162F0"/>
    <w:rsid w:val="008177FD"/>
    <w:rsid w:val="0083025F"/>
    <w:rsid w:val="00836C2D"/>
    <w:rsid w:val="00862637"/>
    <w:rsid w:val="00863D8C"/>
    <w:rsid w:val="00891E6D"/>
    <w:rsid w:val="00897626"/>
    <w:rsid w:val="008A4091"/>
    <w:rsid w:val="008A79DE"/>
    <w:rsid w:val="008C1483"/>
    <w:rsid w:val="008C5A09"/>
    <w:rsid w:val="008D1D50"/>
    <w:rsid w:val="008D54B2"/>
    <w:rsid w:val="008D6861"/>
    <w:rsid w:val="008D6B14"/>
    <w:rsid w:val="008E231E"/>
    <w:rsid w:val="008E40D8"/>
    <w:rsid w:val="00901758"/>
    <w:rsid w:val="00906BF2"/>
    <w:rsid w:val="009108AA"/>
    <w:rsid w:val="00911CBA"/>
    <w:rsid w:val="00911FC8"/>
    <w:rsid w:val="009143A2"/>
    <w:rsid w:val="00921548"/>
    <w:rsid w:val="0093192C"/>
    <w:rsid w:val="00941681"/>
    <w:rsid w:val="009507B0"/>
    <w:rsid w:val="00951303"/>
    <w:rsid w:val="00951928"/>
    <w:rsid w:val="009575D4"/>
    <w:rsid w:val="00961C98"/>
    <w:rsid w:val="00962777"/>
    <w:rsid w:val="00963938"/>
    <w:rsid w:val="0096468A"/>
    <w:rsid w:val="00970D63"/>
    <w:rsid w:val="0097611C"/>
    <w:rsid w:val="00985807"/>
    <w:rsid w:val="00990990"/>
    <w:rsid w:val="009B1F93"/>
    <w:rsid w:val="009B2F24"/>
    <w:rsid w:val="009C3382"/>
    <w:rsid w:val="009C3939"/>
    <w:rsid w:val="009C45A1"/>
    <w:rsid w:val="009C5B73"/>
    <w:rsid w:val="009D379F"/>
    <w:rsid w:val="009F20AF"/>
    <w:rsid w:val="009F24D6"/>
    <w:rsid w:val="00A01F18"/>
    <w:rsid w:val="00A039B1"/>
    <w:rsid w:val="00A14369"/>
    <w:rsid w:val="00A22188"/>
    <w:rsid w:val="00A246BC"/>
    <w:rsid w:val="00A3525F"/>
    <w:rsid w:val="00A44FE1"/>
    <w:rsid w:val="00A5599E"/>
    <w:rsid w:val="00A63E96"/>
    <w:rsid w:val="00A80A18"/>
    <w:rsid w:val="00A8201B"/>
    <w:rsid w:val="00A82595"/>
    <w:rsid w:val="00A9134C"/>
    <w:rsid w:val="00A93176"/>
    <w:rsid w:val="00A93D6C"/>
    <w:rsid w:val="00A960AB"/>
    <w:rsid w:val="00AA21E9"/>
    <w:rsid w:val="00AB071F"/>
    <w:rsid w:val="00AC16AE"/>
    <w:rsid w:val="00AC2A41"/>
    <w:rsid w:val="00AC4C67"/>
    <w:rsid w:val="00AD1C82"/>
    <w:rsid w:val="00AD253D"/>
    <w:rsid w:val="00AD57C3"/>
    <w:rsid w:val="00AF70A7"/>
    <w:rsid w:val="00B01E25"/>
    <w:rsid w:val="00B02486"/>
    <w:rsid w:val="00B10A1C"/>
    <w:rsid w:val="00B14701"/>
    <w:rsid w:val="00B15ECE"/>
    <w:rsid w:val="00B20866"/>
    <w:rsid w:val="00B33414"/>
    <w:rsid w:val="00B34B56"/>
    <w:rsid w:val="00B37357"/>
    <w:rsid w:val="00B429D7"/>
    <w:rsid w:val="00B443B7"/>
    <w:rsid w:val="00B443EC"/>
    <w:rsid w:val="00B44BD9"/>
    <w:rsid w:val="00B47C8B"/>
    <w:rsid w:val="00B647A9"/>
    <w:rsid w:val="00B71287"/>
    <w:rsid w:val="00B71A95"/>
    <w:rsid w:val="00B7692C"/>
    <w:rsid w:val="00B87656"/>
    <w:rsid w:val="00B91D7B"/>
    <w:rsid w:val="00B930B9"/>
    <w:rsid w:val="00B96051"/>
    <w:rsid w:val="00BA0962"/>
    <w:rsid w:val="00BA191F"/>
    <w:rsid w:val="00BA420A"/>
    <w:rsid w:val="00BA5831"/>
    <w:rsid w:val="00BA7698"/>
    <w:rsid w:val="00BB2C8C"/>
    <w:rsid w:val="00BB7134"/>
    <w:rsid w:val="00BC056A"/>
    <w:rsid w:val="00BD28FF"/>
    <w:rsid w:val="00BD54FB"/>
    <w:rsid w:val="00BE7A58"/>
    <w:rsid w:val="00BF0A19"/>
    <w:rsid w:val="00BF7ECB"/>
    <w:rsid w:val="00C02281"/>
    <w:rsid w:val="00C10933"/>
    <w:rsid w:val="00C12B2A"/>
    <w:rsid w:val="00C1329E"/>
    <w:rsid w:val="00C2184C"/>
    <w:rsid w:val="00C235D2"/>
    <w:rsid w:val="00C30574"/>
    <w:rsid w:val="00C34CDF"/>
    <w:rsid w:val="00C47D2A"/>
    <w:rsid w:val="00C63BCD"/>
    <w:rsid w:val="00C740DE"/>
    <w:rsid w:val="00C80F93"/>
    <w:rsid w:val="00C80F97"/>
    <w:rsid w:val="00C9241B"/>
    <w:rsid w:val="00C9335D"/>
    <w:rsid w:val="00C939A1"/>
    <w:rsid w:val="00CA75E2"/>
    <w:rsid w:val="00CA7FAD"/>
    <w:rsid w:val="00CB18F7"/>
    <w:rsid w:val="00CB5B3E"/>
    <w:rsid w:val="00CB7BF4"/>
    <w:rsid w:val="00CC0E29"/>
    <w:rsid w:val="00CC7A12"/>
    <w:rsid w:val="00CC7B13"/>
    <w:rsid w:val="00CD51D0"/>
    <w:rsid w:val="00CD60E2"/>
    <w:rsid w:val="00CF1EF4"/>
    <w:rsid w:val="00D0268B"/>
    <w:rsid w:val="00D045A8"/>
    <w:rsid w:val="00D04AEE"/>
    <w:rsid w:val="00D060A8"/>
    <w:rsid w:val="00D1636F"/>
    <w:rsid w:val="00D27150"/>
    <w:rsid w:val="00D311BC"/>
    <w:rsid w:val="00D43CAB"/>
    <w:rsid w:val="00D514B4"/>
    <w:rsid w:val="00D54840"/>
    <w:rsid w:val="00D54C4D"/>
    <w:rsid w:val="00D56967"/>
    <w:rsid w:val="00D60D30"/>
    <w:rsid w:val="00D62611"/>
    <w:rsid w:val="00D635AB"/>
    <w:rsid w:val="00D63D90"/>
    <w:rsid w:val="00D65ED3"/>
    <w:rsid w:val="00D67CC2"/>
    <w:rsid w:val="00D72805"/>
    <w:rsid w:val="00D73B1A"/>
    <w:rsid w:val="00D73D2B"/>
    <w:rsid w:val="00D73F97"/>
    <w:rsid w:val="00D74D85"/>
    <w:rsid w:val="00D8105E"/>
    <w:rsid w:val="00D8331F"/>
    <w:rsid w:val="00D86C9D"/>
    <w:rsid w:val="00DA006F"/>
    <w:rsid w:val="00DA20B5"/>
    <w:rsid w:val="00DA2222"/>
    <w:rsid w:val="00DE28B7"/>
    <w:rsid w:val="00DE5CBB"/>
    <w:rsid w:val="00DF25B7"/>
    <w:rsid w:val="00DF29AC"/>
    <w:rsid w:val="00DF3213"/>
    <w:rsid w:val="00E0063A"/>
    <w:rsid w:val="00E2105A"/>
    <w:rsid w:val="00E22FFA"/>
    <w:rsid w:val="00E23DCA"/>
    <w:rsid w:val="00E2611C"/>
    <w:rsid w:val="00E26487"/>
    <w:rsid w:val="00E348EF"/>
    <w:rsid w:val="00E352BD"/>
    <w:rsid w:val="00E37F10"/>
    <w:rsid w:val="00E450F2"/>
    <w:rsid w:val="00E82735"/>
    <w:rsid w:val="00EA04FC"/>
    <w:rsid w:val="00EA2F51"/>
    <w:rsid w:val="00EA3976"/>
    <w:rsid w:val="00EA407A"/>
    <w:rsid w:val="00EB289E"/>
    <w:rsid w:val="00EC47BE"/>
    <w:rsid w:val="00EC5051"/>
    <w:rsid w:val="00ED0071"/>
    <w:rsid w:val="00ED2EEB"/>
    <w:rsid w:val="00EE431F"/>
    <w:rsid w:val="00EF0168"/>
    <w:rsid w:val="00EF7CE8"/>
    <w:rsid w:val="00F02018"/>
    <w:rsid w:val="00F07FF8"/>
    <w:rsid w:val="00F11B5F"/>
    <w:rsid w:val="00F26E85"/>
    <w:rsid w:val="00F310A0"/>
    <w:rsid w:val="00F36B25"/>
    <w:rsid w:val="00F40D4A"/>
    <w:rsid w:val="00F44EC8"/>
    <w:rsid w:val="00F50D83"/>
    <w:rsid w:val="00F51A21"/>
    <w:rsid w:val="00F5207A"/>
    <w:rsid w:val="00F63B80"/>
    <w:rsid w:val="00F64666"/>
    <w:rsid w:val="00F65839"/>
    <w:rsid w:val="00F73F1C"/>
    <w:rsid w:val="00F80B1C"/>
    <w:rsid w:val="00F83098"/>
    <w:rsid w:val="00F863AE"/>
    <w:rsid w:val="00F9044F"/>
    <w:rsid w:val="00FA6A97"/>
    <w:rsid w:val="00FA7D06"/>
    <w:rsid w:val="00FB38B5"/>
    <w:rsid w:val="00FB4669"/>
    <w:rsid w:val="00FB69C1"/>
    <w:rsid w:val="00FB7288"/>
    <w:rsid w:val="00FD50E1"/>
    <w:rsid w:val="00FD682F"/>
    <w:rsid w:val="00FD6DD2"/>
    <w:rsid w:val="00FE23AA"/>
    <w:rsid w:val="00FE2B66"/>
    <w:rsid w:val="00FE35F5"/>
    <w:rsid w:val="00FF1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2BB58"/>
  <w15:docId w15:val="{4144D4B6-335A-4587-9D3F-8030879C4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36C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36C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BA583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836C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836C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BA583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abealho">
    <w:name w:val="header"/>
    <w:basedOn w:val="Normal"/>
    <w:link w:val="CabealhoChar"/>
    <w:uiPriority w:val="99"/>
    <w:unhideWhenUsed/>
    <w:rsid w:val="008D54B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D54B2"/>
  </w:style>
  <w:style w:type="paragraph" w:styleId="Rodap">
    <w:name w:val="footer"/>
    <w:basedOn w:val="Normal"/>
    <w:link w:val="RodapChar"/>
    <w:uiPriority w:val="99"/>
    <w:unhideWhenUsed/>
    <w:rsid w:val="008D54B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D54B2"/>
  </w:style>
  <w:style w:type="paragraph" w:styleId="Textodebalo">
    <w:name w:val="Balloon Text"/>
    <w:basedOn w:val="Normal"/>
    <w:link w:val="TextodebaloChar"/>
    <w:uiPriority w:val="99"/>
    <w:semiHidden/>
    <w:unhideWhenUsed/>
    <w:rsid w:val="008D5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D54B2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60D30"/>
    <w:pPr>
      <w:ind w:left="720"/>
      <w:contextualSpacing/>
    </w:pPr>
  </w:style>
  <w:style w:type="paragraph" w:customStyle="1" w:styleId="Tont3">
    <w:name w:val="Tont 3"/>
    <w:basedOn w:val="Normal"/>
    <w:rsid w:val="00AF70A7"/>
    <w:pPr>
      <w:tabs>
        <w:tab w:val="decimal" w:pos="3686"/>
      </w:tabs>
      <w:suppressAutoHyphens/>
      <w:overflowPunct w:val="0"/>
      <w:spacing w:after="120" w:line="240" w:lineRule="auto"/>
      <w:jc w:val="both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836C2D"/>
    <w:pPr>
      <w:outlineLvl w:val="9"/>
    </w:pPr>
    <w:rPr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836C2D"/>
    <w:pPr>
      <w:spacing w:after="100"/>
    </w:pPr>
  </w:style>
  <w:style w:type="character" w:styleId="Hyperlink">
    <w:name w:val="Hyperlink"/>
    <w:basedOn w:val="Fontepargpadro"/>
    <w:uiPriority w:val="99"/>
    <w:unhideWhenUsed/>
    <w:rsid w:val="00836C2D"/>
    <w:rPr>
      <w:color w:val="0000FF" w:themeColor="hyperlink"/>
      <w:u w:val="single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836C2D"/>
    <w:pPr>
      <w:spacing w:after="100"/>
      <w:ind w:left="220"/>
    </w:pPr>
  </w:style>
  <w:style w:type="paragraph" w:customStyle="1" w:styleId="Tont2">
    <w:name w:val="Tont 2"/>
    <w:basedOn w:val="Normal"/>
    <w:rsid w:val="00CC7A12"/>
    <w:pPr>
      <w:tabs>
        <w:tab w:val="decimal" w:pos="3686"/>
      </w:tabs>
      <w:suppressAutoHyphens/>
      <w:overflowPunct w:val="0"/>
      <w:spacing w:before="120" w:after="120" w:line="360" w:lineRule="auto"/>
      <w:jc w:val="both"/>
    </w:pPr>
    <w:rPr>
      <w:rFonts w:ascii="Arial" w:eastAsia="Times New Roman" w:hAnsi="Arial" w:cs="Arial"/>
      <w:b/>
      <w:kern w:val="2"/>
      <w:szCs w:val="20"/>
      <w:lang w:eastAsia="ar-SA"/>
    </w:rPr>
  </w:style>
  <w:style w:type="paragraph" w:styleId="Sumrio3">
    <w:name w:val="toc 3"/>
    <w:basedOn w:val="Normal"/>
    <w:next w:val="Normal"/>
    <w:autoRedefine/>
    <w:uiPriority w:val="39"/>
    <w:unhideWhenUsed/>
    <w:qFormat/>
    <w:rsid w:val="00112DBA"/>
    <w:pPr>
      <w:spacing w:after="100"/>
      <w:ind w:left="440"/>
    </w:pPr>
  </w:style>
  <w:style w:type="character" w:customStyle="1" w:styleId="fontstyle01">
    <w:name w:val="fontstyle01"/>
    <w:basedOn w:val="Fontepargpadro"/>
    <w:rsid w:val="00C63BCD"/>
    <w:rPr>
      <w:rFonts w:ascii="Times-Roman" w:hAnsi="Times-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Fontepargpadro"/>
    <w:rsid w:val="00C63BCD"/>
    <w:rPr>
      <w:rFonts w:ascii="Times-Italic" w:hAnsi="Times-Italic" w:hint="default"/>
      <w:b w:val="0"/>
      <w:bCs w:val="0"/>
      <w:i/>
      <w:iCs/>
      <w:color w:val="000000"/>
      <w:sz w:val="22"/>
      <w:szCs w:val="22"/>
    </w:rPr>
  </w:style>
  <w:style w:type="paragraph" w:customStyle="1" w:styleId="1CharCharChar">
    <w:name w:val="1 Char Char Char"/>
    <w:basedOn w:val="Normal"/>
    <w:next w:val="TextosemFormatao"/>
    <w:link w:val="1CharCharCharChar"/>
    <w:rsid w:val="00D86C9D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t-BR"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D86C9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D86C9D"/>
    <w:rPr>
      <w:rFonts w:ascii="Consolas" w:hAnsi="Consolas"/>
      <w:sz w:val="21"/>
      <w:szCs w:val="21"/>
    </w:rPr>
  </w:style>
  <w:style w:type="character" w:customStyle="1" w:styleId="1CharCharCharChar">
    <w:name w:val="1 Char Char Char Char"/>
    <w:link w:val="1CharCharChar"/>
    <w:rsid w:val="00D86C9D"/>
    <w:rPr>
      <w:rFonts w:ascii="Courier New" w:eastAsia="Times New Roman" w:hAnsi="Courier New" w:cs="Times New Roman"/>
      <w:sz w:val="24"/>
      <w:szCs w:val="20"/>
      <w:lang w:eastAsia="pt-BR"/>
    </w:rPr>
  </w:style>
  <w:style w:type="paragraph" w:customStyle="1" w:styleId="Default">
    <w:name w:val="Default"/>
    <w:basedOn w:val="Normal"/>
    <w:rsid w:val="00D86C9D"/>
    <w:pPr>
      <w:autoSpaceDE w:val="0"/>
      <w:autoSpaceDN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lt-2PARGRAFOTEXTO">
    <w:name w:val="Alt-2 PARÔGRAFO TEXTO"/>
    <w:rsid w:val="000541B4"/>
    <w:pPr>
      <w:spacing w:after="0" w:line="240" w:lineRule="auto"/>
      <w:ind w:firstLine="1247"/>
      <w:jc w:val="both"/>
    </w:pPr>
    <w:rPr>
      <w:rFonts w:ascii="Courier" w:eastAsia="Times New Roman" w:hAnsi="Courier" w:cs="Times New Roman"/>
      <w:sz w:val="24"/>
      <w:szCs w:val="20"/>
      <w:lang w:eastAsia="pt-BR"/>
    </w:rPr>
  </w:style>
  <w:style w:type="paragraph" w:customStyle="1" w:styleId="Alt-1PARGRAFOITEM">
    <w:name w:val="Alt-1 PARÔGRAFO ITEM"/>
    <w:rsid w:val="00C9241B"/>
    <w:pPr>
      <w:keepLines/>
      <w:spacing w:before="480" w:after="0" w:line="240" w:lineRule="exact"/>
    </w:pPr>
    <w:rPr>
      <w:rFonts w:ascii="Courier" w:eastAsia="Times New Roman" w:hAnsi="Courier" w:cs="Times New Roman"/>
      <w:b/>
      <w:caps/>
      <w:sz w:val="24"/>
      <w:szCs w:val="20"/>
      <w:lang w:eastAsia="pt-BR"/>
    </w:rPr>
  </w:style>
  <w:style w:type="paragraph" w:styleId="Sumrio4">
    <w:name w:val="toc 4"/>
    <w:basedOn w:val="Normal"/>
    <w:next w:val="Normal"/>
    <w:autoRedefine/>
    <w:uiPriority w:val="39"/>
    <w:unhideWhenUsed/>
    <w:rsid w:val="00365038"/>
    <w:pPr>
      <w:spacing w:after="100" w:line="259" w:lineRule="auto"/>
      <w:ind w:left="660"/>
    </w:pPr>
    <w:rPr>
      <w:rFonts w:eastAsiaTheme="minorEastAsia"/>
      <w:lang w:eastAsia="pt-BR"/>
    </w:rPr>
  </w:style>
  <w:style w:type="paragraph" w:styleId="Sumrio5">
    <w:name w:val="toc 5"/>
    <w:basedOn w:val="Normal"/>
    <w:next w:val="Normal"/>
    <w:autoRedefine/>
    <w:uiPriority w:val="39"/>
    <w:unhideWhenUsed/>
    <w:rsid w:val="00365038"/>
    <w:pPr>
      <w:spacing w:after="100" w:line="259" w:lineRule="auto"/>
      <w:ind w:left="880"/>
    </w:pPr>
    <w:rPr>
      <w:rFonts w:eastAsiaTheme="minorEastAsia"/>
      <w:lang w:eastAsia="pt-BR"/>
    </w:rPr>
  </w:style>
  <w:style w:type="paragraph" w:styleId="Sumrio6">
    <w:name w:val="toc 6"/>
    <w:basedOn w:val="Normal"/>
    <w:next w:val="Normal"/>
    <w:autoRedefine/>
    <w:uiPriority w:val="39"/>
    <w:unhideWhenUsed/>
    <w:rsid w:val="00365038"/>
    <w:pPr>
      <w:spacing w:after="100" w:line="259" w:lineRule="auto"/>
      <w:ind w:left="1100"/>
    </w:pPr>
    <w:rPr>
      <w:rFonts w:eastAsiaTheme="minorEastAsia"/>
      <w:lang w:eastAsia="pt-BR"/>
    </w:rPr>
  </w:style>
  <w:style w:type="paragraph" w:styleId="Sumrio7">
    <w:name w:val="toc 7"/>
    <w:basedOn w:val="Normal"/>
    <w:next w:val="Normal"/>
    <w:autoRedefine/>
    <w:uiPriority w:val="39"/>
    <w:unhideWhenUsed/>
    <w:rsid w:val="00365038"/>
    <w:pPr>
      <w:spacing w:after="100" w:line="259" w:lineRule="auto"/>
      <w:ind w:left="1320"/>
    </w:pPr>
    <w:rPr>
      <w:rFonts w:eastAsiaTheme="minorEastAsia"/>
      <w:lang w:eastAsia="pt-BR"/>
    </w:rPr>
  </w:style>
  <w:style w:type="paragraph" w:styleId="Sumrio8">
    <w:name w:val="toc 8"/>
    <w:basedOn w:val="Normal"/>
    <w:next w:val="Normal"/>
    <w:autoRedefine/>
    <w:uiPriority w:val="39"/>
    <w:unhideWhenUsed/>
    <w:rsid w:val="00365038"/>
    <w:pPr>
      <w:spacing w:after="100" w:line="259" w:lineRule="auto"/>
      <w:ind w:left="1540"/>
    </w:pPr>
    <w:rPr>
      <w:rFonts w:eastAsiaTheme="minorEastAsia"/>
      <w:lang w:eastAsia="pt-BR"/>
    </w:rPr>
  </w:style>
  <w:style w:type="paragraph" w:styleId="Sumrio9">
    <w:name w:val="toc 9"/>
    <w:basedOn w:val="Normal"/>
    <w:next w:val="Normal"/>
    <w:autoRedefine/>
    <w:uiPriority w:val="39"/>
    <w:unhideWhenUsed/>
    <w:rsid w:val="00365038"/>
    <w:pPr>
      <w:spacing w:after="100" w:line="259" w:lineRule="auto"/>
      <w:ind w:left="1760"/>
    </w:pPr>
    <w:rPr>
      <w:rFonts w:eastAsiaTheme="minorEastAsia"/>
      <w:lang w:eastAsia="pt-BR"/>
    </w:rPr>
  </w:style>
  <w:style w:type="character" w:styleId="MenoPendente">
    <w:name w:val="Unresolved Mention"/>
    <w:basedOn w:val="Fontepargpadro"/>
    <w:uiPriority w:val="99"/>
    <w:semiHidden/>
    <w:unhideWhenUsed/>
    <w:rsid w:val="003650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8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48C12-69F8-446E-8962-319EA0329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1532</TotalTime>
  <Pages>11</Pages>
  <Words>3074</Words>
  <Characters>16600</Characters>
  <Application>Microsoft Office Word</Application>
  <DocSecurity>0</DocSecurity>
  <Lines>138</Lines>
  <Paragraphs>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MEMORIAL DESCRITIVO</vt:lpstr>
    </vt:vector>
  </TitlesOfParts>
  <Company>Prefeitura Municipal de Mogi Guaçu</Company>
  <LinksUpToDate>false</LinksUpToDate>
  <CharactersWithSpaces>19635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MEMORIAL DESCRITIVO</dc:title>
  <dc:creator>Engenharia7</dc:creator>
  <cp:lastModifiedBy>Jhuly Jardim Lima</cp:lastModifiedBy>
  <cp:revision>115</cp:revision>
  <cp:lastPrinted>2021-12-22T18:16:00Z</cp:lastPrinted>
  <dcterms:created xsi:type="dcterms:W3CDTF">2021-04-07T12:58:00Z</dcterms:created>
  <dcterms:modified xsi:type="dcterms:W3CDTF">2023-01-27T14:44:00Z</dcterms:modified>
</cp:coreProperties>
</file>